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41" w:type="dxa"/>
        <w:jc w:val="center"/>
        <w:tblLayout w:type="fixed"/>
        <w:tblLook w:val="04A0" w:firstRow="1" w:lastRow="0" w:firstColumn="1" w:lastColumn="0" w:noHBand="0" w:noVBand="1"/>
      </w:tblPr>
      <w:tblGrid>
        <w:gridCol w:w="2783"/>
        <w:gridCol w:w="1070"/>
        <w:gridCol w:w="273"/>
        <w:gridCol w:w="9"/>
        <w:gridCol w:w="351"/>
        <w:gridCol w:w="540"/>
        <w:gridCol w:w="640"/>
        <w:gridCol w:w="2072"/>
        <w:gridCol w:w="9"/>
        <w:gridCol w:w="751"/>
        <w:gridCol w:w="355"/>
        <w:gridCol w:w="540"/>
        <w:gridCol w:w="47"/>
        <w:gridCol w:w="90"/>
        <w:gridCol w:w="630"/>
        <w:gridCol w:w="540"/>
        <w:gridCol w:w="641"/>
      </w:tblGrid>
      <w:tr w:rsidR="006E5ACF" w:rsidRPr="00F73BB7" w14:paraId="18F7805D" w14:textId="77777777" w:rsidTr="00A31ECF">
        <w:trPr>
          <w:trHeight w:val="288"/>
          <w:jc w:val="center"/>
        </w:trPr>
        <w:tc>
          <w:tcPr>
            <w:tcW w:w="7747" w:type="dxa"/>
            <w:gridSpan w:val="9"/>
            <w:vAlign w:val="center"/>
          </w:tcPr>
          <w:p w14:paraId="5FC12491" w14:textId="51CB48CB" w:rsidR="006E5ACF" w:rsidRPr="000346A9" w:rsidRDefault="006E5ACF" w:rsidP="009A58BD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46A9">
              <w:rPr>
                <w:rFonts w:cstheme="minorHAnsi"/>
                <w:b/>
                <w:sz w:val="20"/>
                <w:szCs w:val="20"/>
              </w:rPr>
              <w:t>Work Location:</w:t>
            </w:r>
          </w:p>
        </w:tc>
        <w:tc>
          <w:tcPr>
            <w:tcW w:w="3594" w:type="dxa"/>
            <w:gridSpan w:val="8"/>
            <w:tcBorders>
              <w:left w:val="nil"/>
              <w:bottom w:val="single" w:sz="4" w:space="0" w:color="000000" w:themeColor="text1"/>
            </w:tcBorders>
            <w:vAlign w:val="center"/>
          </w:tcPr>
          <w:p w14:paraId="18F7805C" w14:textId="2F2EA859" w:rsidR="006E5ACF" w:rsidRPr="000346A9" w:rsidRDefault="006E5ACF" w:rsidP="00BE5EB4">
            <w:pPr>
              <w:pStyle w:val="NoSpacing"/>
              <w:rPr>
                <w:rFonts w:cstheme="minorHAnsi"/>
                <w:sz w:val="20"/>
                <w:szCs w:val="20"/>
              </w:rPr>
            </w:pPr>
            <w:r w:rsidRPr="000346A9">
              <w:rPr>
                <w:rFonts w:cstheme="minorHAnsi"/>
                <w:b/>
                <w:sz w:val="20"/>
                <w:szCs w:val="20"/>
              </w:rPr>
              <w:t>Date:</w:t>
            </w:r>
          </w:p>
        </w:tc>
      </w:tr>
      <w:tr w:rsidR="006E5ACF" w:rsidRPr="00F73BB7" w14:paraId="18F78060" w14:textId="77777777" w:rsidTr="00A31ECF">
        <w:trPr>
          <w:trHeight w:val="288"/>
          <w:jc w:val="center"/>
        </w:trPr>
        <w:tc>
          <w:tcPr>
            <w:tcW w:w="5026" w:type="dxa"/>
            <w:gridSpan w:val="6"/>
            <w:vAlign w:val="center"/>
          </w:tcPr>
          <w:p w14:paraId="18F7805E" w14:textId="1E178206" w:rsidR="006E5ACF" w:rsidRPr="000346A9" w:rsidRDefault="006E5ACF" w:rsidP="006E5ACF">
            <w:pPr>
              <w:rPr>
                <w:rFonts w:cstheme="minorHAnsi"/>
                <w:b/>
                <w:sz w:val="20"/>
                <w:szCs w:val="20"/>
              </w:rPr>
            </w:pPr>
            <w:r w:rsidRPr="000346A9">
              <w:rPr>
                <w:rFonts w:cstheme="minorHAnsi"/>
                <w:b/>
                <w:sz w:val="20"/>
                <w:szCs w:val="20"/>
              </w:rPr>
              <w:t>Company:</w:t>
            </w:r>
          </w:p>
        </w:tc>
        <w:tc>
          <w:tcPr>
            <w:tcW w:w="6315" w:type="dxa"/>
            <w:gridSpan w:val="11"/>
            <w:tcBorders>
              <w:left w:val="nil"/>
              <w:bottom w:val="single" w:sz="4" w:space="0" w:color="000000" w:themeColor="text1"/>
            </w:tcBorders>
            <w:vAlign w:val="center"/>
          </w:tcPr>
          <w:p w14:paraId="18F7805F" w14:textId="351CE373" w:rsidR="006E5ACF" w:rsidRPr="000346A9" w:rsidRDefault="00276820" w:rsidP="0005052D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Time</w:t>
            </w:r>
            <w:r w:rsidR="006E5ACF" w:rsidRPr="000346A9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6E5ACF" w:rsidRPr="00F73BB7" w14:paraId="461FC1C8" w14:textId="77777777" w:rsidTr="004E0884">
        <w:trPr>
          <w:trHeight w:val="432"/>
          <w:jc w:val="center"/>
        </w:trPr>
        <w:tc>
          <w:tcPr>
            <w:tcW w:w="11341" w:type="dxa"/>
            <w:gridSpan w:val="17"/>
            <w:vAlign w:val="center"/>
          </w:tcPr>
          <w:p w14:paraId="5C1FAC3F" w14:textId="26E581EC" w:rsidR="006E5ACF" w:rsidRPr="000346A9" w:rsidRDefault="006E5ACF" w:rsidP="006E5ACF">
            <w:pPr>
              <w:pStyle w:val="NoSpacing"/>
              <w:rPr>
                <w:rFonts w:cstheme="minorHAnsi"/>
                <w:b/>
                <w:sz w:val="20"/>
                <w:szCs w:val="20"/>
              </w:rPr>
            </w:pPr>
            <w:r w:rsidRPr="000346A9">
              <w:rPr>
                <w:rFonts w:cstheme="minorHAnsi"/>
                <w:b/>
                <w:sz w:val="20"/>
                <w:szCs w:val="20"/>
              </w:rPr>
              <w:t>Description of Work:</w:t>
            </w:r>
          </w:p>
        </w:tc>
      </w:tr>
      <w:tr w:rsidR="006E5ACF" w:rsidRPr="00F73BB7" w14:paraId="18F78063" w14:textId="77777777" w:rsidTr="004E0884">
        <w:trPr>
          <w:trHeight w:val="432"/>
          <w:jc w:val="center"/>
        </w:trPr>
        <w:tc>
          <w:tcPr>
            <w:tcW w:w="11341" w:type="dxa"/>
            <w:gridSpan w:val="17"/>
            <w:vAlign w:val="center"/>
          </w:tcPr>
          <w:p w14:paraId="18F78062" w14:textId="7771DF6B" w:rsidR="006E5ACF" w:rsidRPr="000346A9" w:rsidRDefault="006E5ACF" w:rsidP="006E5ACF">
            <w:pPr>
              <w:rPr>
                <w:rFonts w:cstheme="minorHAnsi"/>
                <w:b/>
                <w:sz w:val="20"/>
                <w:szCs w:val="20"/>
              </w:rPr>
            </w:pPr>
            <w:r w:rsidRPr="000346A9">
              <w:rPr>
                <w:rFonts w:cstheme="minorHAnsi"/>
                <w:b/>
                <w:sz w:val="20"/>
                <w:szCs w:val="20"/>
              </w:rPr>
              <w:t>Crew Assigned (Print Names):</w:t>
            </w:r>
          </w:p>
        </w:tc>
      </w:tr>
      <w:tr w:rsidR="006E5ACF" w:rsidRPr="00F73BB7" w14:paraId="18F7806B" w14:textId="77777777" w:rsidTr="004E0884">
        <w:trPr>
          <w:trHeight w:val="269"/>
          <w:jc w:val="center"/>
        </w:trPr>
        <w:tc>
          <w:tcPr>
            <w:tcW w:w="1134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7F7F7F" w:themeFill="text1" w:themeFillTint="80"/>
          </w:tcPr>
          <w:p w14:paraId="18F7806A" w14:textId="582596EF" w:rsidR="006E5ACF" w:rsidRPr="00F73BB7" w:rsidRDefault="006E5ACF" w:rsidP="006E5ACF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F73BB7">
              <w:rPr>
                <w:rFonts w:cstheme="minorHAnsi"/>
                <w:b/>
                <w:color w:val="FFFFFF" w:themeColor="background1"/>
              </w:rPr>
              <w:t>Hot Work Inspection</w:t>
            </w:r>
          </w:p>
        </w:tc>
      </w:tr>
      <w:tr w:rsidR="006E5ACF" w:rsidRPr="00F73BB7" w14:paraId="18F78070" w14:textId="77777777" w:rsidTr="004E0884">
        <w:trPr>
          <w:trHeight w:val="274"/>
          <w:jc w:val="center"/>
        </w:trPr>
        <w:tc>
          <w:tcPr>
            <w:tcW w:w="1134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4143D3" w14:textId="49D19C70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A523A">
              <w:rPr>
                <w:rFonts w:cstheme="minorHAnsi"/>
                <w:b/>
                <w:sz w:val="20"/>
                <w:szCs w:val="20"/>
              </w:rPr>
              <w:t>Flammable/Combustible Material Check</w:t>
            </w:r>
          </w:p>
          <w:p w14:paraId="18F7806F" w14:textId="01C7060F" w:rsidR="006E5ACF" w:rsidRPr="00F73BB7" w:rsidRDefault="006E5ACF" w:rsidP="006E5ACF">
            <w:pPr>
              <w:jc w:val="center"/>
              <w:rPr>
                <w:rFonts w:cstheme="minorHAnsi"/>
                <w:b/>
              </w:rPr>
            </w:pPr>
            <w:r w:rsidRPr="005A523A">
              <w:rPr>
                <w:rFonts w:cstheme="minorHAnsi"/>
                <w:b/>
                <w:sz w:val="20"/>
                <w:szCs w:val="20"/>
              </w:rPr>
              <w:t xml:space="preserve">Check Within </w:t>
            </w:r>
            <w:r w:rsidR="006F6B6A" w:rsidRPr="005A523A">
              <w:rPr>
                <w:rFonts w:cstheme="minorHAnsi"/>
                <w:b/>
                <w:sz w:val="20"/>
                <w:szCs w:val="20"/>
              </w:rPr>
              <w:t xml:space="preserve">35 feet or </w:t>
            </w:r>
            <w:r w:rsidRPr="005A523A">
              <w:rPr>
                <w:rFonts w:cstheme="minorHAnsi"/>
                <w:b/>
                <w:sz w:val="20"/>
                <w:szCs w:val="20"/>
              </w:rPr>
              <w:t xml:space="preserve">50 feet </w:t>
            </w:r>
            <w:r w:rsidR="006F6B6A" w:rsidRPr="005A523A">
              <w:rPr>
                <w:rFonts w:cstheme="minorHAnsi"/>
                <w:b/>
                <w:sz w:val="20"/>
                <w:szCs w:val="20"/>
              </w:rPr>
              <w:t xml:space="preserve">if elevated work </w:t>
            </w:r>
            <w:r w:rsidRPr="005A523A">
              <w:rPr>
                <w:rFonts w:cstheme="minorHAnsi"/>
                <w:b/>
                <w:sz w:val="20"/>
                <w:szCs w:val="20"/>
              </w:rPr>
              <w:t xml:space="preserve">in </w:t>
            </w:r>
            <w:r w:rsidR="00A53CE3" w:rsidRPr="005A523A">
              <w:rPr>
                <w:rFonts w:cstheme="minorHAnsi"/>
                <w:b/>
                <w:sz w:val="20"/>
                <w:szCs w:val="20"/>
              </w:rPr>
              <w:t xml:space="preserve">all directions; If </w:t>
            </w:r>
            <w:r w:rsidR="00A53CE3" w:rsidRPr="005A523A">
              <w:rPr>
                <w:rFonts w:cstheme="minorHAnsi"/>
                <w:b/>
                <w:sz w:val="20"/>
                <w:szCs w:val="20"/>
                <w:u w:val="single"/>
              </w:rPr>
              <w:t>YES</w:t>
            </w:r>
            <w:r w:rsidR="00A53CE3" w:rsidRPr="005A523A">
              <w:rPr>
                <w:rFonts w:cstheme="minorHAnsi"/>
                <w:b/>
                <w:sz w:val="20"/>
                <w:szCs w:val="20"/>
              </w:rPr>
              <w:t xml:space="preserve"> then adequate controls must be in place.</w:t>
            </w:r>
          </w:p>
        </w:tc>
      </w:tr>
      <w:tr w:rsidR="006E5ACF" w:rsidRPr="00F73BB7" w14:paraId="18F78075" w14:textId="77777777" w:rsidTr="00A31ECF">
        <w:trPr>
          <w:trHeight w:val="274"/>
          <w:jc w:val="center"/>
        </w:trPr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2B301149" w14:textId="77777777" w:rsidR="006E5ACF" w:rsidRPr="00F73BB7" w:rsidRDefault="006E5ACF" w:rsidP="006E5ACF">
            <w:pPr>
              <w:pStyle w:val="NoSpacing"/>
              <w:rPr>
                <w:rFonts w:cstheme="minorHAnsi"/>
              </w:rPr>
            </w:pPr>
          </w:p>
        </w:tc>
        <w:tc>
          <w:tcPr>
            <w:tcW w:w="6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F9E7" w14:textId="5C3FDD57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711B3" w14:textId="191B35D0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NO</w:t>
            </w: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EC065" w14:textId="43EC32EC" w:rsidR="006E5ACF" w:rsidRPr="00F73BB7" w:rsidRDefault="006E5ACF" w:rsidP="006E5ACF">
            <w:pPr>
              <w:pStyle w:val="NoSpacing"/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N/A</w:t>
            </w:r>
          </w:p>
        </w:tc>
        <w:tc>
          <w:tcPr>
            <w:tcW w:w="3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0000" w:themeFill="text1"/>
            <w:vAlign w:val="bottom"/>
          </w:tcPr>
          <w:p w14:paraId="36C7974B" w14:textId="77777777" w:rsidR="006E5ACF" w:rsidRPr="00F73BB7" w:rsidRDefault="006E5ACF" w:rsidP="006E5ACF">
            <w:pPr>
              <w:pStyle w:val="NoSpacing"/>
              <w:rPr>
                <w:rFonts w:cstheme="minorHAnsi"/>
              </w:rPr>
            </w:pP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3DF5B" w14:textId="006D6274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9C7663" w14:textId="7F66B2C3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NO</w:t>
            </w: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78074" w14:textId="21E4CCA4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N/A</w:t>
            </w:r>
          </w:p>
        </w:tc>
      </w:tr>
      <w:tr w:rsidR="006E5ACF" w:rsidRPr="00F73BB7" w14:paraId="50138AFE" w14:textId="77777777" w:rsidTr="00A31ECF">
        <w:trPr>
          <w:trHeight w:val="274"/>
          <w:jc w:val="center"/>
        </w:trPr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21C62" w14:textId="43F403F8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Natural gas? ( piping, controls, or valves)</w:t>
            </w:r>
          </w:p>
        </w:tc>
        <w:tc>
          <w:tcPr>
            <w:tcW w:w="6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57CE78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89688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D39714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7B288" w14:textId="7D66479A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Scaffolds? (wood planking)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8E432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7355F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743DF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66E1619A" w14:textId="77777777" w:rsidTr="00A31ECF">
        <w:trPr>
          <w:trHeight w:val="274"/>
          <w:jc w:val="center"/>
        </w:trPr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2EB5C4" w14:textId="0349122C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Combustible Materials (Fiberglass, PVC, Wood, Paper, Plastic Rubber, etc.)</w:t>
            </w:r>
          </w:p>
        </w:tc>
        <w:tc>
          <w:tcPr>
            <w:tcW w:w="6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FDA93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70FFFC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9446F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320A8" w14:textId="57D5DC26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Cutting Above or Near Rubber Belts?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887B4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AC07B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72273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469E76F8" w14:textId="77777777" w:rsidTr="00A31ECF">
        <w:trPr>
          <w:trHeight w:val="274"/>
          <w:jc w:val="center"/>
        </w:trPr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A4A40" w14:textId="254AC3A1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Can Slag or sparks travel along structures to combustible materials?</w:t>
            </w:r>
          </w:p>
        </w:tc>
        <w:tc>
          <w:tcPr>
            <w:tcW w:w="6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F7C60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4343EA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916E6F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4646B5" w14:textId="426B8BBA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Gas cylinders?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351F0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3B4945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690D2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73C758A1" w14:textId="77777777" w:rsidTr="00A31ECF">
        <w:trPr>
          <w:trHeight w:val="274"/>
          <w:jc w:val="center"/>
        </w:trPr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7604F5" w14:textId="403FC052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Combustible Building Materials or Surfaces? (Floors, walls, roofs etc.)</w:t>
            </w:r>
          </w:p>
        </w:tc>
        <w:tc>
          <w:tcPr>
            <w:tcW w:w="6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A8D9D6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9AE5F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63653A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F3F81" w14:textId="3AE50D60" w:rsidR="006E5ACF" w:rsidRPr="005A523A" w:rsidRDefault="006E5ACF" w:rsidP="00E86EE5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Garbage Containers?</w:t>
            </w:r>
            <w:r w:rsidR="00E86EE5" w:rsidRPr="005A523A">
              <w:rPr>
                <w:rFonts w:cstheme="minorHAnsi"/>
                <w:sz w:val="18"/>
                <w:szCs w:val="18"/>
              </w:rPr>
              <w:t xml:space="preserve"> Do they have proper fire resistant lids, closed?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A4251D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307691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178E3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775B4DDC" w14:textId="77777777" w:rsidTr="00A31ECF">
        <w:trPr>
          <w:trHeight w:val="274"/>
          <w:jc w:val="center"/>
        </w:trPr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01339" w14:textId="68C1E98C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Open Holes in Work Area? (Walls, tanks, floors, etc.)</w:t>
            </w:r>
          </w:p>
        </w:tc>
        <w:tc>
          <w:tcPr>
            <w:tcW w:w="6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E3990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32A91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4F409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52E4BF" w14:textId="425C291F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Equipment Containing Combustibles?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1E474E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265F5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E540C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2AF0C3B9" w14:textId="77777777" w:rsidTr="00A31ECF">
        <w:trPr>
          <w:trHeight w:val="274"/>
          <w:jc w:val="center"/>
        </w:trPr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C6FAA5" w14:textId="72297EF1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Equipment Made of Combustible Material? (Scrubbers, pipes, etc.)</w:t>
            </w:r>
          </w:p>
        </w:tc>
        <w:tc>
          <w:tcPr>
            <w:tcW w:w="6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A3A05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0C6DB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398EC3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68218" w14:textId="46E02FA0" w:rsidR="006E5ACF" w:rsidRPr="005A523A" w:rsidRDefault="00F97B48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 xml:space="preserve">Unprotected </w:t>
            </w:r>
            <w:r w:rsidR="006E5ACF" w:rsidRPr="005A523A">
              <w:rPr>
                <w:rFonts w:cstheme="minorHAnsi"/>
                <w:sz w:val="18"/>
                <w:szCs w:val="18"/>
              </w:rPr>
              <w:t>Electrical Cables or Trays?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98F7C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E26DCD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B1E94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37219B79" w14:textId="77777777" w:rsidTr="00A31ECF">
        <w:trPr>
          <w:trHeight w:val="274"/>
          <w:jc w:val="center"/>
        </w:trPr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BA6D3" w14:textId="3CF7D0A6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Adjacent Areas Checked for Combustibles? (opposite side of walls)</w:t>
            </w:r>
          </w:p>
        </w:tc>
        <w:tc>
          <w:tcPr>
            <w:tcW w:w="6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BB70F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A7C16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73653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3C024A" w14:textId="46B5D64C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Chemicals, Oils, Greases, Paints, etc.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0BF8E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16901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60A9B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147AE5E1" w14:textId="77777777" w:rsidTr="00A31ECF">
        <w:trPr>
          <w:trHeight w:val="274"/>
          <w:jc w:val="center"/>
        </w:trPr>
        <w:tc>
          <w:tcPr>
            <w:tcW w:w="385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64F85" w14:textId="0A0C35C4" w:rsidR="006E5ACF" w:rsidRPr="005A523A" w:rsidRDefault="006E5ACF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Mobile Equipment/Vehicles in the vicinity?</w:t>
            </w:r>
          </w:p>
        </w:tc>
        <w:tc>
          <w:tcPr>
            <w:tcW w:w="63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355DA2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5F229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7CE5B" w14:textId="77777777" w:rsidR="006E5ACF" w:rsidRPr="005A523A" w:rsidRDefault="006E5ACF" w:rsidP="006E5A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4737D" w14:textId="39CEC47F" w:rsidR="006E5ACF" w:rsidRPr="005A523A" w:rsidRDefault="00F84F5A" w:rsidP="006E5ACF">
            <w:pPr>
              <w:pStyle w:val="NoSpacing"/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Fire suppression system? (Sprinklers, heat sensors etc.….)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F7AF9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D5FFA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7B22B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18F7807F" w14:textId="77777777" w:rsidTr="004E0884">
        <w:trPr>
          <w:trHeight w:val="274"/>
          <w:jc w:val="center"/>
        </w:trPr>
        <w:tc>
          <w:tcPr>
            <w:tcW w:w="11341" w:type="dxa"/>
            <w:gridSpan w:val="17"/>
            <w:shd w:val="clear" w:color="auto" w:fill="D9D9D9" w:themeFill="background1" w:themeFillShade="D9"/>
          </w:tcPr>
          <w:p w14:paraId="18F7807E" w14:textId="19109A71" w:rsidR="006E5ACF" w:rsidRPr="005A523A" w:rsidRDefault="006E5ACF" w:rsidP="006E5AC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sz w:val="18"/>
                <w:szCs w:val="18"/>
              </w:rPr>
              <w:br w:type="page"/>
            </w:r>
            <w:r w:rsidRPr="005A523A">
              <w:rPr>
                <w:rFonts w:cstheme="minorHAnsi"/>
                <w:b/>
                <w:sz w:val="18"/>
                <w:szCs w:val="18"/>
              </w:rPr>
              <w:t>Task Precaution Checklist</w:t>
            </w:r>
          </w:p>
        </w:tc>
      </w:tr>
      <w:tr w:rsidR="006E5ACF" w:rsidRPr="00F73BB7" w14:paraId="18F78084" w14:textId="77777777" w:rsidTr="00A31ECF">
        <w:trPr>
          <w:trHeight w:val="274"/>
          <w:jc w:val="center"/>
        </w:trPr>
        <w:tc>
          <w:tcPr>
            <w:tcW w:w="3853" w:type="dxa"/>
            <w:gridSpan w:val="2"/>
            <w:shd w:val="clear" w:color="auto" w:fill="000000" w:themeFill="text1"/>
          </w:tcPr>
          <w:p w14:paraId="499D2B0A" w14:textId="77777777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3" w:type="dxa"/>
            <w:gridSpan w:val="3"/>
            <w:shd w:val="clear" w:color="auto" w:fill="auto"/>
          </w:tcPr>
          <w:p w14:paraId="2D88F76D" w14:textId="6F89D18E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7A88CD70" w14:textId="15392F06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NO</w:t>
            </w:r>
          </w:p>
        </w:tc>
        <w:tc>
          <w:tcPr>
            <w:tcW w:w="640" w:type="dxa"/>
            <w:shd w:val="clear" w:color="auto" w:fill="auto"/>
          </w:tcPr>
          <w:p w14:paraId="6D3E2E68" w14:textId="4DCDA529" w:rsidR="006E5ACF" w:rsidRPr="00F73BB7" w:rsidRDefault="006E5ACF" w:rsidP="006E5ACF">
            <w:pPr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N/A</w:t>
            </w:r>
          </w:p>
        </w:tc>
        <w:tc>
          <w:tcPr>
            <w:tcW w:w="3864" w:type="dxa"/>
            <w:gridSpan w:val="7"/>
            <w:shd w:val="clear" w:color="auto" w:fill="000000" w:themeFill="text1"/>
          </w:tcPr>
          <w:p w14:paraId="18F78080" w14:textId="7670348E" w:rsidR="006E5ACF" w:rsidRPr="00F73BB7" w:rsidRDefault="006E5ACF" w:rsidP="006E5ACF">
            <w:pPr>
              <w:rPr>
                <w:rFonts w:cstheme="minorHAnsi"/>
                <w:b/>
              </w:rPr>
            </w:pPr>
          </w:p>
        </w:tc>
        <w:tc>
          <w:tcPr>
            <w:tcW w:w="630" w:type="dxa"/>
            <w:shd w:val="clear" w:color="auto" w:fill="auto"/>
          </w:tcPr>
          <w:p w14:paraId="18F78081" w14:textId="3C40A330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shd w:val="clear" w:color="auto" w:fill="auto"/>
          </w:tcPr>
          <w:p w14:paraId="18F78082" w14:textId="16C144E7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NO</w:t>
            </w:r>
          </w:p>
        </w:tc>
        <w:tc>
          <w:tcPr>
            <w:tcW w:w="641" w:type="dxa"/>
            <w:shd w:val="clear" w:color="auto" w:fill="auto"/>
          </w:tcPr>
          <w:p w14:paraId="18F78083" w14:textId="0F7D0AF1" w:rsidR="006E5ACF" w:rsidRPr="00F73BB7" w:rsidRDefault="006E5ACF" w:rsidP="006E5ACF">
            <w:pPr>
              <w:pStyle w:val="NoSpacing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N/A</w:t>
            </w:r>
          </w:p>
        </w:tc>
      </w:tr>
      <w:tr w:rsidR="006E5ACF" w:rsidRPr="00F73BB7" w14:paraId="5E7B0708" w14:textId="77777777" w:rsidTr="009A60B0">
        <w:trPr>
          <w:trHeight w:val="274"/>
          <w:jc w:val="center"/>
        </w:trPr>
        <w:tc>
          <w:tcPr>
            <w:tcW w:w="3853" w:type="dxa"/>
            <w:gridSpan w:val="2"/>
            <w:shd w:val="clear" w:color="auto" w:fill="auto"/>
          </w:tcPr>
          <w:p w14:paraId="0195DD25" w14:textId="75FE5DCA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Trained to perform the work activity safely?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6D518E5C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CCF48EB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000000" w:themeFill="text1"/>
          </w:tcPr>
          <w:p w14:paraId="672D6185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864" w:type="dxa"/>
            <w:gridSpan w:val="7"/>
            <w:shd w:val="clear" w:color="auto" w:fill="auto"/>
          </w:tcPr>
          <w:p w14:paraId="530318C9" w14:textId="3F1FE750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ERT Notification Required?</w:t>
            </w:r>
          </w:p>
        </w:tc>
        <w:tc>
          <w:tcPr>
            <w:tcW w:w="630" w:type="dxa"/>
            <w:shd w:val="clear" w:color="auto" w:fill="auto"/>
          </w:tcPr>
          <w:p w14:paraId="38DABF52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3AEA80A2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</w:tcPr>
          <w:p w14:paraId="5155AA81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7FA8C23C" w14:textId="77777777" w:rsidTr="00A31ECF">
        <w:trPr>
          <w:trHeight w:val="274"/>
          <w:jc w:val="center"/>
        </w:trPr>
        <w:tc>
          <w:tcPr>
            <w:tcW w:w="3853" w:type="dxa"/>
            <w:gridSpan w:val="2"/>
            <w:shd w:val="clear" w:color="auto" w:fill="auto"/>
          </w:tcPr>
          <w:p w14:paraId="30C99486" w14:textId="3A610FEF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Cutting / welding equipment in good repair?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4053B19F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5D1EB8A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14:paraId="4145F19D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shd w:val="clear" w:color="auto" w:fill="auto"/>
          </w:tcPr>
          <w:p w14:paraId="3352DDC4" w14:textId="45F9C8A5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Emergency Procedures Reviewed - ERT?</w:t>
            </w:r>
          </w:p>
        </w:tc>
        <w:tc>
          <w:tcPr>
            <w:tcW w:w="630" w:type="dxa"/>
            <w:shd w:val="clear" w:color="auto" w:fill="auto"/>
          </w:tcPr>
          <w:p w14:paraId="0D1277DB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188CC342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</w:tcPr>
          <w:p w14:paraId="6B2B8561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3C88ECCA" w14:textId="77777777" w:rsidTr="00A31ECF">
        <w:trPr>
          <w:trHeight w:val="274"/>
          <w:jc w:val="center"/>
        </w:trPr>
        <w:tc>
          <w:tcPr>
            <w:tcW w:w="3853" w:type="dxa"/>
            <w:gridSpan w:val="2"/>
            <w:shd w:val="clear" w:color="auto" w:fill="auto"/>
          </w:tcPr>
          <w:p w14:paraId="08307C80" w14:textId="38AD1FE9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Work area inspected and Drop Zone barricaded &amp; tagged?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4724E1FD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6CFE762F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14:paraId="7908C9A7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shd w:val="clear" w:color="auto" w:fill="auto"/>
          </w:tcPr>
          <w:p w14:paraId="612D111D" w14:textId="1A9340F4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Special PPE Requirements?</w:t>
            </w:r>
          </w:p>
        </w:tc>
        <w:tc>
          <w:tcPr>
            <w:tcW w:w="630" w:type="dxa"/>
            <w:shd w:val="clear" w:color="auto" w:fill="auto"/>
          </w:tcPr>
          <w:p w14:paraId="18F672B5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419B562E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</w:tcPr>
          <w:p w14:paraId="7F460709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361DFD22" w14:textId="77777777" w:rsidTr="009A60B0">
        <w:trPr>
          <w:trHeight w:val="274"/>
          <w:jc w:val="center"/>
        </w:trPr>
        <w:tc>
          <w:tcPr>
            <w:tcW w:w="3853" w:type="dxa"/>
            <w:gridSpan w:val="2"/>
            <w:shd w:val="clear" w:color="auto" w:fill="auto"/>
          </w:tcPr>
          <w:p w14:paraId="4B47271C" w14:textId="64AE108C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Fire Blankets / Fire Resistant Shielding Required?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03B449D2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3680BF4D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000000" w:themeFill="text1"/>
          </w:tcPr>
          <w:p w14:paraId="0437C7CA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shd w:val="clear" w:color="auto" w:fill="auto"/>
          </w:tcPr>
          <w:p w14:paraId="41005382" w14:textId="77777777" w:rsidR="006E5ACF" w:rsidRPr="005A523A" w:rsidRDefault="006E5ACF" w:rsidP="006E5ACF">
            <w:pPr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Fire extinguishers readily available?</w:t>
            </w:r>
          </w:p>
          <w:p w14:paraId="6AF8498D" w14:textId="7644E639" w:rsidR="00F60501" w:rsidRPr="005A523A" w:rsidRDefault="00F60501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Do you have the right extinguisher?</w:t>
            </w:r>
          </w:p>
        </w:tc>
        <w:tc>
          <w:tcPr>
            <w:tcW w:w="630" w:type="dxa"/>
            <w:shd w:val="clear" w:color="auto" w:fill="auto"/>
          </w:tcPr>
          <w:p w14:paraId="522A96C4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46E6B073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000000" w:themeFill="text1"/>
          </w:tcPr>
          <w:p w14:paraId="1B0BFE0D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07494AFE" w14:textId="77777777" w:rsidTr="00A31ECF">
        <w:trPr>
          <w:trHeight w:val="274"/>
          <w:jc w:val="center"/>
        </w:trPr>
        <w:tc>
          <w:tcPr>
            <w:tcW w:w="3853" w:type="dxa"/>
            <w:gridSpan w:val="2"/>
            <w:shd w:val="clear" w:color="auto" w:fill="auto"/>
          </w:tcPr>
          <w:p w14:paraId="1386DC36" w14:textId="16C69A2C" w:rsidR="006E5ACF" w:rsidRPr="005A523A" w:rsidRDefault="006E5ACF" w:rsidP="006E5ACF">
            <w:pPr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 xml:space="preserve">Proper personal protective equipment is in place P.P.E.? 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37BAB1A0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103D0ED6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000000" w:themeFill="text1"/>
          </w:tcPr>
          <w:p w14:paraId="116ED4B4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864" w:type="dxa"/>
            <w:gridSpan w:val="7"/>
            <w:shd w:val="clear" w:color="auto" w:fill="auto"/>
          </w:tcPr>
          <w:p w14:paraId="63E2B044" w14:textId="7FCA4A66" w:rsidR="006E5ACF" w:rsidRPr="005A523A" w:rsidRDefault="006E5ACF" w:rsidP="006E5ACF">
            <w:pPr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Screens have been installed to prevent arc flash to other employees?</w:t>
            </w:r>
          </w:p>
        </w:tc>
        <w:tc>
          <w:tcPr>
            <w:tcW w:w="630" w:type="dxa"/>
            <w:shd w:val="clear" w:color="auto" w:fill="auto"/>
          </w:tcPr>
          <w:p w14:paraId="0A91075C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000000" w:themeFill="text1"/>
          </w:tcPr>
          <w:p w14:paraId="78D4020D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1" w:type="dxa"/>
            <w:shd w:val="clear" w:color="auto" w:fill="auto"/>
          </w:tcPr>
          <w:p w14:paraId="785F9E50" w14:textId="77777777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6E5ACF" w:rsidRPr="00F73BB7" w14:paraId="3D252E34" w14:textId="77777777" w:rsidTr="00015E48">
        <w:trPr>
          <w:trHeight w:val="274"/>
          <w:jc w:val="center"/>
        </w:trPr>
        <w:tc>
          <w:tcPr>
            <w:tcW w:w="11341" w:type="dxa"/>
            <w:gridSpan w:val="17"/>
            <w:shd w:val="clear" w:color="auto" w:fill="auto"/>
          </w:tcPr>
          <w:p w14:paraId="28862423" w14:textId="48869B8B" w:rsidR="006E5ACF" w:rsidRPr="005A523A" w:rsidRDefault="006E5ACF" w:rsidP="00897EE4">
            <w:pPr>
              <w:pStyle w:val="NoSpacing"/>
              <w:rPr>
                <w:rFonts w:cstheme="minorHAnsi"/>
                <w:color w:val="FF0000"/>
                <w:sz w:val="18"/>
                <w:szCs w:val="18"/>
              </w:rPr>
            </w:pPr>
            <w:r w:rsidRPr="005A523A">
              <w:rPr>
                <w:rFonts w:cstheme="minorHAnsi"/>
                <w:b/>
                <w:color w:val="FF0000"/>
                <w:sz w:val="18"/>
                <w:szCs w:val="18"/>
              </w:rPr>
              <w:t>NOTE:</w:t>
            </w:r>
            <w:r w:rsidRPr="005A523A">
              <w:rPr>
                <w:rFonts w:cstheme="minorHAnsi"/>
                <w:color w:val="FF0000"/>
                <w:sz w:val="18"/>
                <w:szCs w:val="18"/>
              </w:rPr>
              <w:t xml:space="preserve"> </w:t>
            </w:r>
            <w:r w:rsidRPr="005A523A">
              <w:rPr>
                <w:rFonts w:cstheme="minorHAnsi"/>
                <w:sz w:val="18"/>
                <w:szCs w:val="18"/>
              </w:rPr>
              <w:t>Employees performing a hot work activity must wear the appropriate PPE to protect themselves from heat, fumes, &amp; harmful rays.  Flame resistant or heavy cotton clothing must be worn, full length sleeves not rolled up, and gloves.</w:t>
            </w:r>
          </w:p>
        </w:tc>
      </w:tr>
      <w:tr w:rsidR="006E5ACF" w:rsidRPr="00F73BB7" w14:paraId="14881DAF" w14:textId="77777777" w:rsidTr="00A31ECF">
        <w:trPr>
          <w:trHeight w:val="274"/>
          <w:jc w:val="center"/>
        </w:trPr>
        <w:tc>
          <w:tcPr>
            <w:tcW w:w="3853" w:type="dxa"/>
            <w:gridSpan w:val="2"/>
            <w:shd w:val="clear" w:color="auto" w:fill="auto"/>
          </w:tcPr>
          <w:p w14:paraId="3CB29425" w14:textId="7ECB0600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 xml:space="preserve">Lines or tanks purged/cleaned of flammables? 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29EA2071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15EB5017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auto"/>
          </w:tcPr>
          <w:p w14:paraId="7F6C4F4E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5" w:type="dxa"/>
            <w:gridSpan w:val="10"/>
            <w:shd w:val="clear" w:color="auto" w:fill="auto"/>
            <w:vAlign w:val="center"/>
          </w:tcPr>
          <w:p w14:paraId="78A2B1B3" w14:textId="418FE3F5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If Yes Results of Testing: ________________ %LEL</w:t>
            </w:r>
          </w:p>
        </w:tc>
      </w:tr>
      <w:tr w:rsidR="006E5ACF" w:rsidRPr="00F73BB7" w14:paraId="0FE6F23D" w14:textId="77777777" w:rsidTr="009A60B0">
        <w:trPr>
          <w:trHeight w:val="503"/>
          <w:jc w:val="center"/>
        </w:trPr>
        <w:tc>
          <w:tcPr>
            <w:tcW w:w="3853" w:type="dxa"/>
            <w:gridSpan w:val="2"/>
            <w:shd w:val="clear" w:color="auto" w:fill="auto"/>
          </w:tcPr>
          <w:p w14:paraId="54C1B06F" w14:textId="4DB2298E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>Is Atmospheric testing required?</w:t>
            </w:r>
          </w:p>
        </w:tc>
        <w:tc>
          <w:tcPr>
            <w:tcW w:w="633" w:type="dxa"/>
            <w:gridSpan w:val="3"/>
            <w:shd w:val="clear" w:color="auto" w:fill="auto"/>
          </w:tcPr>
          <w:p w14:paraId="259A65F2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auto"/>
          </w:tcPr>
          <w:p w14:paraId="2F45C3AA" w14:textId="77777777" w:rsidR="006E5ACF" w:rsidRPr="005A523A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40" w:type="dxa"/>
            <w:shd w:val="clear" w:color="auto" w:fill="000000" w:themeFill="text1"/>
          </w:tcPr>
          <w:p w14:paraId="227026ED" w14:textId="77777777" w:rsidR="006E5ACF" w:rsidRPr="009A60B0" w:rsidRDefault="006E5ACF" w:rsidP="006E5ACF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5675" w:type="dxa"/>
            <w:gridSpan w:val="10"/>
            <w:shd w:val="clear" w:color="auto" w:fill="auto"/>
            <w:vAlign w:val="center"/>
          </w:tcPr>
          <w:p w14:paraId="11E16B88" w14:textId="6519C119" w:rsidR="006E5ACF" w:rsidRPr="005A523A" w:rsidRDefault="006E5A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</w:rPr>
              <w:t xml:space="preserve">If Yes Results of Testing: ________________ %LEL         </w:t>
            </w:r>
          </w:p>
        </w:tc>
      </w:tr>
      <w:tr w:rsidR="006E5ACF" w:rsidRPr="00F73BB7" w14:paraId="18F780A2" w14:textId="77777777" w:rsidTr="00015E48">
        <w:trPr>
          <w:trHeight w:val="274"/>
          <w:jc w:val="center"/>
        </w:trPr>
        <w:tc>
          <w:tcPr>
            <w:tcW w:w="11341" w:type="dxa"/>
            <w:gridSpan w:val="17"/>
          </w:tcPr>
          <w:p w14:paraId="18F780A1" w14:textId="1C972FDA" w:rsidR="006E5ACF" w:rsidRPr="005A523A" w:rsidRDefault="006E5ACF" w:rsidP="006E5ACF">
            <w:pPr>
              <w:pStyle w:val="NoSpacing"/>
              <w:rPr>
                <w:rFonts w:cstheme="minorHAnsi"/>
                <w:b/>
                <w:color w:val="FF0000"/>
                <w:sz w:val="18"/>
                <w:szCs w:val="18"/>
              </w:rPr>
            </w:pPr>
            <w:r w:rsidRPr="005A523A">
              <w:rPr>
                <w:rFonts w:cstheme="minorHAnsi"/>
                <w:b/>
                <w:color w:val="FF0000"/>
                <w:sz w:val="18"/>
                <w:szCs w:val="18"/>
              </w:rPr>
              <w:t xml:space="preserve">NOTE: </w:t>
            </w:r>
            <w:r w:rsidRPr="005A523A">
              <w:rPr>
                <w:rFonts w:cstheme="minorHAnsi"/>
                <w:sz w:val="18"/>
                <w:szCs w:val="18"/>
              </w:rPr>
              <w:t>Electrodes are to be removed from holders and / or gas supply must be shut off when equipment is being left unattended.</w:t>
            </w:r>
          </w:p>
        </w:tc>
      </w:tr>
      <w:tr w:rsidR="00A31ECF" w:rsidRPr="00F73BB7" w14:paraId="2235B687" w14:textId="77777777" w:rsidTr="00E5614E">
        <w:trPr>
          <w:trHeight w:val="274"/>
          <w:jc w:val="center"/>
        </w:trPr>
        <w:tc>
          <w:tcPr>
            <w:tcW w:w="4135" w:type="dxa"/>
            <w:gridSpan w:val="4"/>
          </w:tcPr>
          <w:p w14:paraId="656B00DF" w14:textId="70ACCCB2" w:rsidR="00A31ECF" w:rsidRPr="00A31ECF" w:rsidRDefault="004E0047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 xml:space="preserve">Production </w:t>
            </w:r>
            <w:r w:rsidR="00A31ECF">
              <w:rPr>
                <w:rFonts w:cstheme="minorHAnsi"/>
                <w:b/>
                <w:sz w:val="18"/>
                <w:szCs w:val="18"/>
              </w:rPr>
              <w:t xml:space="preserve">Supervisor or Operator Notified of Hot Work </w:t>
            </w:r>
          </w:p>
        </w:tc>
        <w:tc>
          <w:tcPr>
            <w:tcW w:w="3603" w:type="dxa"/>
            <w:gridSpan w:val="4"/>
          </w:tcPr>
          <w:p w14:paraId="244A1F5E" w14:textId="77777777" w:rsidR="00A31ECF" w:rsidRPr="00A31ECF" w:rsidRDefault="00A31ECF" w:rsidP="006E5ACF">
            <w:pPr>
              <w:pStyle w:val="NoSpacing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03" w:type="dxa"/>
            <w:gridSpan w:val="9"/>
          </w:tcPr>
          <w:p w14:paraId="3FB64BCD" w14:textId="77777777" w:rsidR="00A31ECF" w:rsidRDefault="00A31ECF" w:rsidP="00A31ECF">
            <w:pPr>
              <w:pStyle w:val="NoSpacing"/>
              <w:jc w:val="center"/>
              <w:rPr>
                <w:rFonts w:cstheme="minorHAnsi"/>
                <w:sz w:val="12"/>
                <w:szCs w:val="12"/>
              </w:rPr>
            </w:pPr>
          </w:p>
          <w:p w14:paraId="39D7ADDC" w14:textId="4F86CF10" w:rsidR="00A31ECF" w:rsidRPr="00A31ECF" w:rsidRDefault="00A31ECF" w:rsidP="00A31ECF">
            <w:pPr>
              <w:pStyle w:val="NoSpacing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sz w:val="12"/>
                <w:szCs w:val="12"/>
              </w:rPr>
              <w:t>DATE/TIME</w:t>
            </w:r>
          </w:p>
        </w:tc>
      </w:tr>
      <w:tr w:rsidR="00494E18" w:rsidRPr="00F73BB7" w14:paraId="18F780B1" w14:textId="77777777" w:rsidTr="00015E48">
        <w:trPr>
          <w:trHeight w:val="274"/>
          <w:jc w:val="center"/>
        </w:trPr>
        <w:tc>
          <w:tcPr>
            <w:tcW w:w="1134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18F780B0" w14:textId="0AC87446" w:rsidR="00494E18" w:rsidRPr="00F73BB7" w:rsidRDefault="00494E18" w:rsidP="00494E18">
            <w:pPr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>Level 1 Inspection and Authorization:</w:t>
            </w:r>
          </w:p>
        </w:tc>
      </w:tr>
      <w:tr w:rsidR="00CB2320" w:rsidRPr="00F73BB7" w14:paraId="0E0F82E0" w14:textId="77777777" w:rsidTr="00A31ECF">
        <w:trPr>
          <w:trHeight w:val="512"/>
          <w:jc w:val="center"/>
        </w:trPr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AEE342" w14:textId="529581E6" w:rsidR="00CB2320" w:rsidRPr="005A523A" w:rsidRDefault="00CB2320" w:rsidP="00CB2320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b/>
                <w:sz w:val="18"/>
                <w:szCs w:val="18"/>
              </w:rPr>
              <w:t>Supervisor</w:t>
            </w:r>
            <w:r>
              <w:rPr>
                <w:rFonts w:cstheme="minorHAnsi"/>
                <w:b/>
                <w:sz w:val="18"/>
                <w:szCs w:val="18"/>
              </w:rPr>
              <w:t xml:space="preserve"> or Area Owner or U/G Dispatch </w:t>
            </w:r>
          </w:p>
        </w:tc>
        <w:tc>
          <w:tcPr>
            <w:tcW w:w="60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2916D7" w14:textId="6BA3F4EE" w:rsidR="00CB2320" w:rsidRPr="00F77D64" w:rsidRDefault="00CB2320" w:rsidP="00F77D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110D6DB" w14:textId="2AC996E9" w:rsidR="00CB2320" w:rsidRPr="00F77D64" w:rsidRDefault="00CB2320" w:rsidP="00F77D6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  <w:tr w:rsidR="00CB2320" w:rsidRPr="00F73BB7" w14:paraId="7C8BF6A0" w14:textId="77777777" w:rsidTr="00A31ECF">
        <w:trPr>
          <w:trHeight w:val="422"/>
          <w:jc w:val="center"/>
        </w:trPr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BAF6E6F" w14:textId="6B73A050" w:rsidR="00CB2320" w:rsidRPr="005A523A" w:rsidRDefault="00CB2320" w:rsidP="00F73BB7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b/>
                <w:sz w:val="18"/>
                <w:szCs w:val="18"/>
              </w:rPr>
              <w:t>Employee</w:t>
            </w:r>
          </w:p>
        </w:tc>
        <w:tc>
          <w:tcPr>
            <w:tcW w:w="60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733C37A3" w14:textId="2C58C7E8" w:rsidR="00CB2320" w:rsidRPr="00F77D64" w:rsidRDefault="00CB2320" w:rsidP="00F77D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8467BA" w14:textId="12AF37EC" w:rsidR="00CB2320" w:rsidRPr="00F77D64" w:rsidRDefault="00CB2320" w:rsidP="00F77D6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  <w:tr w:rsidR="00CB2320" w:rsidRPr="00F73BB7" w14:paraId="6768AADA" w14:textId="77777777" w:rsidTr="00A31ECF">
        <w:trPr>
          <w:trHeight w:val="413"/>
          <w:jc w:val="center"/>
        </w:trPr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08150D6" w14:textId="4DD9FC98" w:rsidR="00CB2320" w:rsidRPr="005A523A" w:rsidRDefault="00CB2320" w:rsidP="00F73BB7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b/>
                <w:sz w:val="18"/>
                <w:szCs w:val="18"/>
              </w:rPr>
              <w:t>Fire Watch</w:t>
            </w:r>
          </w:p>
        </w:tc>
        <w:tc>
          <w:tcPr>
            <w:tcW w:w="6070" w:type="dxa"/>
            <w:gridSpan w:val="10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20AE173" w14:textId="6E42E78E" w:rsidR="00CB2320" w:rsidRPr="00F77D64" w:rsidRDefault="00CB2320" w:rsidP="00F77D64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48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50C66DA1" w14:textId="670112F4" w:rsidR="00CB2320" w:rsidRPr="00F77D64" w:rsidRDefault="00CB2320" w:rsidP="00F77D6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  <w:tr w:rsidR="00F73BB7" w:rsidRPr="00F73BB7" w14:paraId="36D57DC2" w14:textId="77777777" w:rsidTr="00332E75">
        <w:trPr>
          <w:trHeight w:val="274"/>
          <w:jc w:val="center"/>
        </w:trPr>
        <w:tc>
          <w:tcPr>
            <w:tcW w:w="1134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2DD821D" w14:textId="6D151BDE" w:rsidR="00F73BB7" w:rsidRPr="00F73BB7" w:rsidRDefault="00F73BB7" w:rsidP="00F73BB7">
            <w:pPr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 xml:space="preserve">Level 1 </w:t>
            </w:r>
            <w:r>
              <w:rPr>
                <w:rFonts w:cstheme="minorHAnsi"/>
                <w:b/>
              </w:rPr>
              <w:t>Final Check</w:t>
            </w:r>
          </w:p>
        </w:tc>
      </w:tr>
      <w:tr w:rsidR="00707C90" w:rsidRPr="00F73BB7" w14:paraId="08A7DD47" w14:textId="77777777" w:rsidTr="00041726">
        <w:trPr>
          <w:trHeight w:val="602"/>
          <w:jc w:val="center"/>
        </w:trPr>
        <w:tc>
          <w:tcPr>
            <w:tcW w:w="1134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E01C3B" w14:textId="1672D838" w:rsidR="00707C90" w:rsidRPr="008553CE" w:rsidRDefault="00707C90" w:rsidP="001B2DFE">
            <w:pPr>
              <w:rPr>
                <w:rFonts w:cstheme="minorHAnsi"/>
                <w:sz w:val="18"/>
                <w:szCs w:val="18"/>
              </w:rPr>
            </w:pPr>
            <w:r w:rsidRPr="008553CE">
              <w:rPr>
                <w:rFonts w:cstheme="minorHAnsi"/>
                <w:sz w:val="18"/>
                <w:szCs w:val="18"/>
                <w:lang w:val="en-US"/>
              </w:rPr>
              <w:t>Upon completion of the hot work activity,</w:t>
            </w:r>
            <w:r w:rsidRPr="008553CE">
              <w:rPr>
                <w:rFonts w:cstheme="minorHAnsi"/>
                <w:b/>
                <w:sz w:val="18"/>
                <w:szCs w:val="18"/>
                <w:lang w:val="en-US"/>
              </w:rPr>
              <w:t xml:space="preserve"> 30 minutes</w:t>
            </w:r>
            <w:r w:rsidRPr="008553CE">
              <w:rPr>
                <w:rFonts w:cstheme="minorHAnsi"/>
                <w:sz w:val="18"/>
                <w:szCs w:val="18"/>
                <w:lang w:val="en-US"/>
              </w:rPr>
              <w:t xml:space="preserve"> (minimum) of continuous monitoring by a fire watch shall be maintained to detect possible smoldering fires based on the hazards present.  An additional period of </w:t>
            </w:r>
            <w:r w:rsidR="001B2DFE">
              <w:rPr>
                <w:rFonts w:cstheme="minorHAnsi"/>
                <w:b/>
                <w:sz w:val="18"/>
                <w:szCs w:val="18"/>
                <w:lang w:val="en-US"/>
              </w:rPr>
              <w:t>90 minutes</w:t>
            </w:r>
            <w:r w:rsidR="00DB3013" w:rsidRPr="008553CE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8553CE">
              <w:rPr>
                <w:rFonts w:cstheme="minorHAnsi"/>
                <w:sz w:val="18"/>
                <w:szCs w:val="18"/>
                <w:lang w:val="en-US"/>
              </w:rPr>
              <w:t xml:space="preserve">(minimum) intermittent post watch monitoring shall be performed and signed off by a </w:t>
            </w:r>
            <w:r w:rsidR="00207F8A" w:rsidRPr="008553CE">
              <w:rPr>
                <w:rFonts w:cstheme="minorHAnsi"/>
                <w:sz w:val="18"/>
                <w:szCs w:val="18"/>
                <w:lang w:val="en-US"/>
              </w:rPr>
              <w:t>Competent Person</w:t>
            </w:r>
            <w:r w:rsidRPr="008553CE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</w:tr>
      <w:tr w:rsidR="00CB2320" w:rsidRPr="00F73BB7" w14:paraId="043BE6E3" w14:textId="77777777" w:rsidTr="00A31ECF">
        <w:trPr>
          <w:trHeight w:val="512"/>
          <w:jc w:val="center"/>
        </w:trPr>
        <w:tc>
          <w:tcPr>
            <w:tcW w:w="4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46529E" w14:textId="2BDC1A98" w:rsidR="00CB2320" w:rsidRPr="005A523A" w:rsidRDefault="00CB2320" w:rsidP="00C856EC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b/>
                <w:sz w:val="18"/>
                <w:szCs w:val="18"/>
              </w:rPr>
              <w:t xml:space="preserve">Fire Watch performing </w:t>
            </w:r>
            <w:r w:rsidR="00C856EC">
              <w:rPr>
                <w:rFonts w:cstheme="minorHAnsi"/>
                <w:b/>
                <w:sz w:val="18"/>
                <w:szCs w:val="18"/>
              </w:rPr>
              <w:t xml:space="preserve">continuous </w:t>
            </w:r>
            <w:r w:rsidRPr="005A523A">
              <w:rPr>
                <w:rFonts w:cstheme="minorHAnsi"/>
                <w:b/>
                <w:sz w:val="18"/>
                <w:szCs w:val="18"/>
              </w:rPr>
              <w:t>check:</w:t>
            </w:r>
          </w:p>
        </w:tc>
        <w:tc>
          <w:tcPr>
            <w:tcW w:w="52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DCFA70B" w14:textId="0987481A" w:rsidR="00CB2320" w:rsidRPr="00F73BB7" w:rsidRDefault="00CB2320" w:rsidP="00155042">
            <w:pPr>
              <w:jc w:val="center"/>
              <w:rPr>
                <w:rFonts w:cstheme="minorHAnsi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3927268" w14:textId="70E03C1E" w:rsidR="00CB2320" w:rsidRPr="00F73BB7" w:rsidRDefault="00CB2320" w:rsidP="0015504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  <w:tr w:rsidR="00CB2320" w:rsidRPr="00F73BB7" w14:paraId="1C32E397" w14:textId="77777777" w:rsidTr="00A31ECF">
        <w:trPr>
          <w:trHeight w:val="521"/>
          <w:jc w:val="center"/>
        </w:trPr>
        <w:tc>
          <w:tcPr>
            <w:tcW w:w="4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7DB4DF" w14:textId="008015B5" w:rsidR="00CB2320" w:rsidRPr="005A523A" w:rsidRDefault="00CB2320" w:rsidP="00707C90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b/>
                <w:sz w:val="18"/>
                <w:szCs w:val="18"/>
              </w:rPr>
              <w:t>Competent Person performing final check:</w:t>
            </w:r>
          </w:p>
        </w:tc>
        <w:tc>
          <w:tcPr>
            <w:tcW w:w="5267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9CA4A1" w14:textId="77777777" w:rsidR="00CB2320" w:rsidRDefault="00CB2320" w:rsidP="00F77D64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</w:p>
          <w:p w14:paraId="03E1A013" w14:textId="3C11B72B" w:rsidR="00CB2320" w:rsidRDefault="00CB2320" w:rsidP="00155042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94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B8BF6" w14:textId="77777777" w:rsidR="00CB2320" w:rsidRDefault="00CB2320" w:rsidP="00FC603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7454C9C" w14:textId="77777777" w:rsidR="00CB2320" w:rsidRDefault="00CB2320" w:rsidP="00FC6034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70663602" w14:textId="43DC378A" w:rsidR="00CB2320" w:rsidRPr="005A523A" w:rsidRDefault="00CB2320" w:rsidP="00FC6034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  <w:tr w:rsidR="004351A0" w:rsidRPr="00F73BB7" w14:paraId="136055D8" w14:textId="77777777" w:rsidTr="002B0D77">
        <w:trPr>
          <w:trHeight w:val="274"/>
          <w:jc w:val="center"/>
        </w:trPr>
        <w:tc>
          <w:tcPr>
            <w:tcW w:w="1134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3A1A05E1" w14:textId="37E6664C" w:rsidR="004351A0" w:rsidRPr="00F73BB7" w:rsidRDefault="004351A0" w:rsidP="004351A0">
            <w:pPr>
              <w:jc w:val="center"/>
              <w:rPr>
                <w:rFonts w:cstheme="minorHAnsi"/>
                <w:b/>
              </w:rPr>
            </w:pPr>
            <w:r w:rsidRPr="00F73BB7">
              <w:rPr>
                <w:rFonts w:cstheme="minorHAnsi"/>
                <w:b/>
              </w:rPr>
              <w:t xml:space="preserve">Level </w:t>
            </w:r>
            <w:r>
              <w:rPr>
                <w:rFonts w:cstheme="minorHAnsi"/>
                <w:b/>
              </w:rPr>
              <w:t>2</w:t>
            </w:r>
            <w:r w:rsidRPr="00F73BB7">
              <w:rPr>
                <w:rFonts w:cstheme="minorHAnsi"/>
                <w:b/>
              </w:rPr>
              <w:t xml:space="preserve"> Inspection and Authorization:</w:t>
            </w:r>
            <w:r w:rsidR="00217CD5">
              <w:rPr>
                <w:rFonts w:cstheme="minorHAnsi"/>
                <w:b/>
              </w:rPr>
              <w:t xml:space="preserve"> (refer to Level 2 Hot Work Approval Matrix on back)</w:t>
            </w:r>
          </w:p>
        </w:tc>
      </w:tr>
      <w:tr w:rsidR="00EB312A" w:rsidRPr="00F73BB7" w14:paraId="4F6230BE" w14:textId="77777777" w:rsidTr="00A31ECF">
        <w:trPr>
          <w:trHeight w:val="431"/>
          <w:jc w:val="center"/>
        </w:trPr>
        <w:tc>
          <w:tcPr>
            <w:tcW w:w="566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C9EF6C" w14:textId="4725E4AC" w:rsidR="00EB312A" w:rsidRPr="005A523A" w:rsidRDefault="00EB312A" w:rsidP="00AB2BE3">
            <w:pPr>
              <w:rPr>
                <w:rFonts w:cstheme="minorHAnsi"/>
                <w:b/>
                <w:sz w:val="18"/>
                <w:szCs w:val="18"/>
              </w:rPr>
            </w:pPr>
            <w:r w:rsidRPr="00EB312A">
              <w:rPr>
                <w:rFonts w:cstheme="minorHAnsi"/>
                <w:b/>
                <w:sz w:val="18"/>
                <w:szCs w:val="18"/>
              </w:rPr>
              <w:t>Management or designate approval as per Hot Work Approval Matrix:</w:t>
            </w:r>
          </w:p>
        </w:tc>
        <w:tc>
          <w:tcPr>
            <w:tcW w:w="5675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3618619" w14:textId="2F34289A" w:rsidR="00EB312A" w:rsidRPr="00F73BB7" w:rsidRDefault="00EB312A" w:rsidP="00EB312A">
            <w:pPr>
              <w:jc w:val="center"/>
              <w:rPr>
                <w:rFonts w:cstheme="minorHAnsi"/>
              </w:rPr>
            </w:pPr>
          </w:p>
        </w:tc>
      </w:tr>
      <w:tr w:rsidR="00CB2320" w:rsidRPr="00F73BB7" w14:paraId="5755AA8F" w14:textId="77777777" w:rsidTr="00A31ECF">
        <w:trPr>
          <w:trHeight w:val="422"/>
          <w:jc w:val="center"/>
        </w:trPr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97912E" w14:textId="61F25B92" w:rsidR="00CB2320" w:rsidRPr="005A523A" w:rsidRDefault="00CB2320" w:rsidP="00CB2320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b/>
                <w:sz w:val="18"/>
                <w:szCs w:val="18"/>
              </w:rPr>
              <w:t>Supervisor</w:t>
            </w:r>
            <w:r>
              <w:rPr>
                <w:rFonts w:cstheme="minorHAnsi"/>
                <w:b/>
                <w:sz w:val="18"/>
                <w:szCs w:val="18"/>
              </w:rPr>
              <w:t xml:space="preserve"> or Area Owner or U/G Dispatch </w:t>
            </w:r>
          </w:p>
        </w:tc>
        <w:tc>
          <w:tcPr>
            <w:tcW w:w="5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5256B41" w14:textId="4742D0DA" w:rsidR="00CB2320" w:rsidRPr="00F73BB7" w:rsidRDefault="00CB2320" w:rsidP="0051559C">
            <w:pPr>
              <w:jc w:val="center"/>
              <w:rPr>
                <w:rFonts w:cstheme="minorHAnsi"/>
              </w:rPr>
            </w:pPr>
          </w:p>
        </w:tc>
        <w:tc>
          <w:tcPr>
            <w:tcW w:w="2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8C2E19A" w14:textId="743D874E" w:rsidR="00CB2320" w:rsidRPr="00F73BB7" w:rsidRDefault="00CB2320" w:rsidP="005155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  <w:tr w:rsidR="00CB2320" w:rsidRPr="00F73BB7" w14:paraId="10CF1372" w14:textId="77777777" w:rsidTr="00A31ECF">
        <w:trPr>
          <w:trHeight w:val="413"/>
          <w:jc w:val="center"/>
        </w:trPr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81E45E" w14:textId="00695066" w:rsidR="00CB2320" w:rsidRPr="005A523A" w:rsidRDefault="00CB2320" w:rsidP="002B0D77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b/>
                <w:sz w:val="18"/>
                <w:szCs w:val="18"/>
              </w:rPr>
              <w:t>Employee</w:t>
            </w:r>
          </w:p>
        </w:tc>
        <w:tc>
          <w:tcPr>
            <w:tcW w:w="5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697EE71D" w14:textId="5CF33341" w:rsidR="00CB2320" w:rsidRPr="00F73BB7" w:rsidRDefault="00CB2320" w:rsidP="0051559C">
            <w:pPr>
              <w:jc w:val="center"/>
              <w:rPr>
                <w:rFonts w:cstheme="minorHAnsi"/>
              </w:rPr>
            </w:pPr>
          </w:p>
        </w:tc>
        <w:tc>
          <w:tcPr>
            <w:tcW w:w="2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27FC3020" w14:textId="777CABA7" w:rsidR="00CB2320" w:rsidRPr="00F73BB7" w:rsidRDefault="00CB2320" w:rsidP="005155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  <w:tr w:rsidR="00CB2320" w:rsidRPr="00F73BB7" w14:paraId="1F37A487" w14:textId="77777777" w:rsidTr="00A31ECF">
        <w:trPr>
          <w:trHeight w:val="404"/>
          <w:jc w:val="center"/>
        </w:trPr>
        <w:tc>
          <w:tcPr>
            <w:tcW w:w="27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5D3434" w14:textId="4454B67A" w:rsidR="00CB2320" w:rsidRPr="005A523A" w:rsidRDefault="00CB2320" w:rsidP="00AB2BE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Fire Watch</w:t>
            </w:r>
          </w:p>
        </w:tc>
        <w:tc>
          <w:tcPr>
            <w:tcW w:w="5715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05B6FDD6" w14:textId="7902214C" w:rsidR="00CB2320" w:rsidRDefault="00CB2320" w:rsidP="00AB2BE3">
            <w:pPr>
              <w:jc w:val="center"/>
              <w:rPr>
                <w:rFonts w:cstheme="minorHAnsi"/>
                <w:sz w:val="14"/>
              </w:rPr>
            </w:pPr>
          </w:p>
        </w:tc>
        <w:tc>
          <w:tcPr>
            <w:tcW w:w="2843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66A186B" w14:textId="04D20A4D" w:rsidR="00CB2320" w:rsidRDefault="00CB2320" w:rsidP="00AB2BE3">
            <w:pPr>
              <w:jc w:val="center"/>
              <w:rPr>
                <w:rFonts w:cstheme="minorHAnsi"/>
                <w:sz w:val="14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  <w:tr w:rsidR="00AB2BE3" w:rsidRPr="00F73BB7" w14:paraId="2BFC7027" w14:textId="77777777" w:rsidTr="002B0D77">
        <w:trPr>
          <w:trHeight w:val="274"/>
          <w:jc w:val="center"/>
        </w:trPr>
        <w:tc>
          <w:tcPr>
            <w:tcW w:w="1134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bottom"/>
          </w:tcPr>
          <w:p w14:paraId="70955575" w14:textId="098C5E5E" w:rsidR="00AB2BE3" w:rsidRPr="00F73BB7" w:rsidRDefault="007221D6" w:rsidP="00AB2BE3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Level 2</w:t>
            </w:r>
            <w:r w:rsidR="00AB2BE3" w:rsidRPr="00F73BB7">
              <w:rPr>
                <w:rFonts w:cstheme="minorHAnsi"/>
                <w:b/>
              </w:rPr>
              <w:t xml:space="preserve"> </w:t>
            </w:r>
            <w:r w:rsidR="00AB2BE3">
              <w:rPr>
                <w:rFonts w:cstheme="minorHAnsi"/>
                <w:b/>
              </w:rPr>
              <w:t>Final Check</w:t>
            </w:r>
          </w:p>
        </w:tc>
      </w:tr>
      <w:tr w:rsidR="00AB2BE3" w:rsidRPr="00F73BB7" w14:paraId="2BC39F75" w14:textId="77777777" w:rsidTr="002B0D77">
        <w:trPr>
          <w:trHeight w:val="602"/>
          <w:jc w:val="center"/>
        </w:trPr>
        <w:tc>
          <w:tcPr>
            <w:tcW w:w="11341" w:type="dxa"/>
            <w:gridSpan w:val="1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674B62" w14:textId="1843F355" w:rsidR="00AB2BE3" w:rsidRPr="005A523A" w:rsidRDefault="00AB2BE3" w:rsidP="001B2DFE">
            <w:pPr>
              <w:rPr>
                <w:rFonts w:cstheme="minorHAnsi"/>
                <w:sz w:val="18"/>
                <w:szCs w:val="18"/>
              </w:rPr>
            </w:pPr>
            <w:r w:rsidRPr="005A523A">
              <w:rPr>
                <w:rFonts w:cstheme="minorHAnsi"/>
                <w:sz w:val="18"/>
                <w:szCs w:val="18"/>
                <w:lang w:val="en-US"/>
              </w:rPr>
              <w:t>Upon completion of the hot work activity,</w:t>
            </w:r>
            <w:r w:rsidRPr="005A523A">
              <w:rPr>
                <w:rFonts w:cstheme="minorHAnsi"/>
                <w:b/>
                <w:sz w:val="18"/>
                <w:szCs w:val="18"/>
                <w:lang w:val="en-US"/>
              </w:rPr>
              <w:t xml:space="preserve"> 60 minutes</w:t>
            </w:r>
            <w:r w:rsidRPr="005A523A">
              <w:rPr>
                <w:rFonts w:cstheme="minorHAnsi"/>
                <w:sz w:val="18"/>
                <w:szCs w:val="18"/>
                <w:lang w:val="en-US"/>
              </w:rPr>
              <w:t xml:space="preserve"> (minimum) of continuous monitoring by a fire watch shall be maintained to detect possible smoldering fires based on the hazards present.  An additional period of </w:t>
            </w:r>
            <w:r w:rsidR="001B2DFE">
              <w:rPr>
                <w:rFonts w:cstheme="minorHAnsi"/>
                <w:b/>
                <w:sz w:val="18"/>
                <w:szCs w:val="18"/>
                <w:lang w:val="en-US"/>
              </w:rPr>
              <w:t>60 minutes</w:t>
            </w:r>
            <w:r w:rsidR="00162373" w:rsidRPr="005A523A">
              <w:rPr>
                <w:rFonts w:cstheme="minorHAnsi"/>
                <w:b/>
                <w:sz w:val="18"/>
                <w:szCs w:val="18"/>
                <w:lang w:val="en-US"/>
              </w:rPr>
              <w:t>/</w:t>
            </w:r>
            <w:r w:rsidR="001B2DFE">
              <w:rPr>
                <w:rFonts w:cstheme="minorHAnsi"/>
                <w:b/>
                <w:sz w:val="18"/>
                <w:szCs w:val="18"/>
                <w:lang w:val="en-US"/>
              </w:rPr>
              <w:t>1</w:t>
            </w:r>
            <w:r w:rsidR="00162373" w:rsidRPr="005A523A">
              <w:rPr>
                <w:rFonts w:cstheme="minorHAnsi"/>
                <w:b/>
                <w:sz w:val="18"/>
                <w:szCs w:val="18"/>
                <w:lang w:val="en-US"/>
              </w:rPr>
              <w:t xml:space="preserve"> hour</w:t>
            </w:r>
            <w:r w:rsidRPr="005A523A">
              <w:rPr>
                <w:rFonts w:cstheme="minorHAnsi"/>
                <w:b/>
                <w:sz w:val="18"/>
                <w:szCs w:val="18"/>
                <w:lang w:val="en-US"/>
              </w:rPr>
              <w:t xml:space="preserve"> </w:t>
            </w:r>
            <w:r w:rsidRPr="005A523A">
              <w:rPr>
                <w:rFonts w:cstheme="minorHAnsi"/>
                <w:sz w:val="18"/>
                <w:szCs w:val="18"/>
                <w:lang w:val="en-US"/>
              </w:rPr>
              <w:t xml:space="preserve">(minimum) intermittent post watch monitoring shall be performed and signed off by a </w:t>
            </w:r>
            <w:r w:rsidR="00207F8A" w:rsidRPr="005A523A">
              <w:rPr>
                <w:rFonts w:cstheme="minorHAnsi"/>
                <w:sz w:val="18"/>
                <w:szCs w:val="18"/>
                <w:lang w:val="en-US"/>
              </w:rPr>
              <w:t>Competent Person</w:t>
            </w:r>
            <w:r w:rsidRPr="005A523A">
              <w:rPr>
                <w:rFonts w:cstheme="minorHAnsi"/>
                <w:sz w:val="18"/>
                <w:szCs w:val="18"/>
                <w:lang w:val="en-US"/>
              </w:rPr>
              <w:t>.</w:t>
            </w:r>
          </w:p>
        </w:tc>
      </w:tr>
      <w:tr w:rsidR="00CB2320" w:rsidRPr="00F73BB7" w14:paraId="55C43B1C" w14:textId="77777777" w:rsidTr="00A31ECF">
        <w:trPr>
          <w:trHeight w:val="476"/>
          <w:jc w:val="center"/>
        </w:trPr>
        <w:tc>
          <w:tcPr>
            <w:tcW w:w="4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C90F78" w14:textId="4D315F32" w:rsidR="00CB2320" w:rsidRPr="005A523A" w:rsidRDefault="00CB2320" w:rsidP="00C856EC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b/>
                <w:sz w:val="18"/>
                <w:szCs w:val="18"/>
              </w:rPr>
              <w:t xml:space="preserve">Fire Watch performing </w:t>
            </w:r>
            <w:r w:rsidR="00C856EC">
              <w:rPr>
                <w:rFonts w:cstheme="minorHAnsi"/>
                <w:b/>
                <w:sz w:val="18"/>
                <w:szCs w:val="18"/>
              </w:rPr>
              <w:t xml:space="preserve">continuous </w:t>
            </w:r>
            <w:r w:rsidRPr="005A523A">
              <w:rPr>
                <w:rFonts w:cstheme="minorHAnsi"/>
                <w:b/>
                <w:sz w:val="18"/>
                <w:szCs w:val="18"/>
              </w:rPr>
              <w:t>check:</w:t>
            </w:r>
          </w:p>
        </w:tc>
        <w:tc>
          <w:tcPr>
            <w:tcW w:w="53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431394ED" w14:textId="27640CB7" w:rsidR="00CB2320" w:rsidRPr="005A523A" w:rsidRDefault="00CB2320" w:rsidP="0051559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AAC0EE6" w14:textId="39979EC9" w:rsidR="00CB2320" w:rsidRPr="005A523A" w:rsidRDefault="00CB2320" w:rsidP="0051559C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  <w:tr w:rsidR="00CB2320" w14:paraId="72B9EA51" w14:textId="77777777" w:rsidTr="00A31ECF">
        <w:trPr>
          <w:trHeight w:val="440"/>
          <w:jc w:val="center"/>
        </w:trPr>
        <w:tc>
          <w:tcPr>
            <w:tcW w:w="412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AF63CD" w14:textId="26386E60" w:rsidR="00CB2320" w:rsidRPr="005A523A" w:rsidRDefault="00CB2320" w:rsidP="00270C4F">
            <w:pPr>
              <w:rPr>
                <w:rFonts w:cstheme="minorHAnsi"/>
                <w:b/>
                <w:sz w:val="18"/>
                <w:szCs w:val="18"/>
              </w:rPr>
            </w:pPr>
            <w:r w:rsidRPr="005A523A">
              <w:rPr>
                <w:rFonts w:cstheme="minorHAnsi"/>
                <w:b/>
                <w:sz w:val="18"/>
                <w:szCs w:val="18"/>
              </w:rPr>
              <w:t>Competent Person performing final check:</w:t>
            </w:r>
          </w:p>
        </w:tc>
        <w:tc>
          <w:tcPr>
            <w:tcW w:w="531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C33F2" w14:textId="77777777" w:rsidR="00CB2320" w:rsidRDefault="00CB2320" w:rsidP="00270C4F">
            <w:pPr>
              <w:rPr>
                <w:rFonts w:cstheme="minorHAnsi"/>
                <w:sz w:val="18"/>
                <w:szCs w:val="18"/>
              </w:rPr>
            </w:pPr>
          </w:p>
          <w:p w14:paraId="3672D7DF" w14:textId="77777777" w:rsidR="00CB2320" w:rsidRDefault="00CB2320" w:rsidP="00270C4F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5B65D8AF" w14:textId="713C02F2" w:rsidR="00CB2320" w:rsidRDefault="00CB2320" w:rsidP="00270C4F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 xml:space="preserve">                            </w:t>
            </w:r>
          </w:p>
        </w:tc>
        <w:tc>
          <w:tcPr>
            <w:tcW w:w="190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15477E03" w14:textId="05B941CF" w:rsidR="00CB2320" w:rsidRPr="00270C4F" w:rsidRDefault="00CB2320" w:rsidP="00270C4F">
            <w:pPr>
              <w:ind w:left="720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TIME</w:t>
            </w:r>
          </w:p>
        </w:tc>
      </w:tr>
    </w:tbl>
    <w:p w14:paraId="322F9DB6" w14:textId="77777777" w:rsidR="008553CE" w:rsidRPr="008553CE" w:rsidRDefault="008553CE" w:rsidP="008553CE">
      <w:pPr>
        <w:ind w:left="360"/>
        <w:rPr>
          <w:rFonts w:cstheme="minorHAnsi"/>
        </w:rPr>
      </w:pPr>
    </w:p>
    <w:p w14:paraId="3F724B74" w14:textId="43C01274" w:rsidR="000346A9" w:rsidRPr="00794D6B" w:rsidRDefault="000346A9" w:rsidP="000346A9">
      <w:pPr>
        <w:pStyle w:val="ListParagraph"/>
        <w:numPr>
          <w:ilvl w:val="0"/>
          <w:numId w:val="2"/>
        </w:numPr>
        <w:ind w:left="427"/>
        <w:rPr>
          <w:rFonts w:cstheme="minorHAnsi"/>
          <w:sz w:val="20"/>
          <w:szCs w:val="20"/>
        </w:rPr>
      </w:pPr>
      <w:r w:rsidRPr="00794D6B">
        <w:rPr>
          <w:rFonts w:cstheme="minorHAnsi"/>
          <w:sz w:val="20"/>
          <w:szCs w:val="20"/>
        </w:rPr>
        <w:lastRenderedPageBreak/>
        <w:t>Prior to performing any hot work process (welding, cutting, grinding):</w:t>
      </w:r>
    </w:p>
    <w:p w14:paraId="1EC56C99" w14:textId="77777777" w:rsidR="000346A9" w:rsidRPr="00794D6B" w:rsidRDefault="000346A9" w:rsidP="000346A9">
      <w:pPr>
        <w:pStyle w:val="ListParagraph"/>
        <w:numPr>
          <w:ilvl w:val="1"/>
          <w:numId w:val="2"/>
        </w:numPr>
        <w:tabs>
          <w:tab w:val="left" w:pos="10027"/>
        </w:tabs>
        <w:ind w:left="787"/>
        <w:rPr>
          <w:rFonts w:cstheme="minorHAnsi"/>
          <w:b/>
          <w:sz w:val="20"/>
          <w:szCs w:val="20"/>
        </w:rPr>
      </w:pPr>
      <w:r w:rsidRPr="00794D6B">
        <w:rPr>
          <w:rFonts w:cstheme="minorHAnsi"/>
          <w:b/>
          <w:sz w:val="20"/>
          <w:szCs w:val="20"/>
        </w:rPr>
        <w:t xml:space="preserve">Level 1 Hot Work inspection and authorization; </w:t>
      </w:r>
    </w:p>
    <w:p w14:paraId="16E3D9B0" w14:textId="77777777" w:rsidR="000346A9" w:rsidRPr="00794D6B" w:rsidRDefault="000346A9" w:rsidP="000346A9">
      <w:pPr>
        <w:pStyle w:val="ListParagraph"/>
        <w:numPr>
          <w:ilvl w:val="2"/>
          <w:numId w:val="2"/>
        </w:numPr>
        <w:ind w:left="1147"/>
        <w:rPr>
          <w:rFonts w:cstheme="minorHAnsi"/>
          <w:sz w:val="20"/>
          <w:szCs w:val="20"/>
        </w:rPr>
      </w:pPr>
      <w:r w:rsidRPr="00794D6B">
        <w:rPr>
          <w:rFonts w:cstheme="minorHAnsi"/>
          <w:sz w:val="20"/>
          <w:szCs w:val="20"/>
        </w:rPr>
        <w:t xml:space="preserve">The area must be inspected by the employee performing the hot work and the fire watch. </w:t>
      </w:r>
    </w:p>
    <w:p w14:paraId="3E22FFF1" w14:textId="77777777" w:rsidR="000346A9" w:rsidRPr="00794D6B" w:rsidRDefault="000346A9" w:rsidP="000346A9">
      <w:pPr>
        <w:pStyle w:val="ListParagraph"/>
        <w:numPr>
          <w:ilvl w:val="2"/>
          <w:numId w:val="2"/>
        </w:numPr>
        <w:ind w:left="1147"/>
        <w:rPr>
          <w:rFonts w:cstheme="minorHAnsi"/>
          <w:sz w:val="20"/>
          <w:szCs w:val="20"/>
        </w:rPr>
      </w:pPr>
      <w:r w:rsidRPr="00794D6B">
        <w:rPr>
          <w:rFonts w:cstheme="minorHAnsi"/>
          <w:sz w:val="20"/>
          <w:szCs w:val="20"/>
        </w:rPr>
        <w:t>The permit is then signed off by the employee and the fire watch in the “Level 1” sign off section.  ( Final fire watch name may be different depending on who is doing the intermittent watch)</w:t>
      </w:r>
    </w:p>
    <w:p w14:paraId="5FC19392" w14:textId="77777777" w:rsidR="000346A9" w:rsidRPr="00794D6B" w:rsidRDefault="000346A9" w:rsidP="000346A9">
      <w:pPr>
        <w:pStyle w:val="ListParagraph"/>
        <w:numPr>
          <w:ilvl w:val="1"/>
          <w:numId w:val="2"/>
        </w:numPr>
        <w:ind w:left="787"/>
        <w:rPr>
          <w:rFonts w:cstheme="minorHAnsi"/>
          <w:b/>
          <w:sz w:val="20"/>
          <w:szCs w:val="20"/>
        </w:rPr>
      </w:pPr>
      <w:r w:rsidRPr="00794D6B">
        <w:rPr>
          <w:rFonts w:cstheme="minorHAnsi"/>
          <w:b/>
          <w:sz w:val="20"/>
          <w:szCs w:val="20"/>
        </w:rPr>
        <w:t>Level 2 Hot Work Inspection and authorization;</w:t>
      </w:r>
    </w:p>
    <w:p w14:paraId="20472BC5" w14:textId="77777777" w:rsidR="000346A9" w:rsidRPr="00794D6B" w:rsidRDefault="000346A9" w:rsidP="000346A9">
      <w:pPr>
        <w:pStyle w:val="ListParagraph"/>
        <w:numPr>
          <w:ilvl w:val="2"/>
          <w:numId w:val="2"/>
        </w:numPr>
        <w:ind w:left="1147"/>
        <w:rPr>
          <w:rFonts w:cstheme="minorHAnsi"/>
          <w:sz w:val="20"/>
          <w:szCs w:val="20"/>
        </w:rPr>
      </w:pPr>
      <w:r w:rsidRPr="00794D6B">
        <w:rPr>
          <w:rFonts w:cstheme="minorHAnsi"/>
          <w:sz w:val="20"/>
          <w:szCs w:val="20"/>
        </w:rPr>
        <w:t>Prior to Hot Work commencing the designated authorizer according to the Hot Work Approval Matrix has to sign off in the “Level 2” sign off section.</w:t>
      </w:r>
    </w:p>
    <w:p w14:paraId="21DCC845" w14:textId="0514F420" w:rsidR="00ED4FAB" w:rsidRPr="00794D6B" w:rsidRDefault="008553CE" w:rsidP="00EE5734">
      <w:pPr>
        <w:pStyle w:val="ListParagraph"/>
        <w:numPr>
          <w:ilvl w:val="2"/>
          <w:numId w:val="2"/>
        </w:numPr>
        <w:ind w:left="1147"/>
        <w:rPr>
          <w:rFonts w:cstheme="minorHAnsi"/>
          <w:sz w:val="20"/>
          <w:szCs w:val="20"/>
        </w:rPr>
      </w:pPr>
      <w:r w:rsidRPr="00794D6B">
        <w:rPr>
          <w:rFonts w:cstheme="minorHAnsi"/>
          <w:sz w:val="20"/>
          <w:szCs w:val="20"/>
        </w:rPr>
        <w:t>The area is then inspected by the employee and the fire watch and the permit is signed off in the “Level 2” sign off.</w:t>
      </w:r>
    </w:p>
    <w:p w14:paraId="2D4BA4F7" w14:textId="77777777" w:rsidR="005F64DA" w:rsidRDefault="005F64DA" w:rsidP="005F64DA">
      <w:pPr>
        <w:pStyle w:val="ListParagraph"/>
        <w:ind w:left="1147"/>
        <w:jc w:val="center"/>
        <w:rPr>
          <w:rFonts w:cstheme="minorHAnsi"/>
        </w:rPr>
      </w:pPr>
    </w:p>
    <w:p w14:paraId="57E33D02" w14:textId="4C4552CD" w:rsidR="005F64DA" w:rsidRPr="005F64DA" w:rsidRDefault="005F64DA" w:rsidP="005F64DA">
      <w:pPr>
        <w:pStyle w:val="ListParagraph"/>
        <w:ind w:left="1147"/>
        <w:rPr>
          <w:rFonts w:cstheme="minorHAnsi"/>
          <w:b/>
          <w:sz w:val="28"/>
          <w:szCs w:val="28"/>
        </w:rPr>
      </w:pPr>
      <w:r w:rsidRPr="005F64DA">
        <w:rPr>
          <w:rFonts w:cstheme="minorHAnsi"/>
          <w:b/>
          <w:sz w:val="28"/>
          <w:szCs w:val="28"/>
        </w:rPr>
        <w:t xml:space="preserve">  </w:t>
      </w:r>
      <w:r w:rsidR="00ED4FAB">
        <w:rPr>
          <w:rFonts w:cstheme="minorHAnsi"/>
          <w:b/>
          <w:sz w:val="28"/>
          <w:szCs w:val="28"/>
        </w:rPr>
        <w:t xml:space="preserve">                   </w:t>
      </w:r>
      <w:r>
        <w:rPr>
          <w:rFonts w:cstheme="minorHAnsi"/>
          <w:b/>
          <w:sz w:val="28"/>
          <w:szCs w:val="28"/>
        </w:rPr>
        <w:t xml:space="preserve">     </w:t>
      </w:r>
      <w:r w:rsidRPr="005F64DA">
        <w:rPr>
          <w:rFonts w:cstheme="minorHAnsi"/>
          <w:b/>
          <w:sz w:val="28"/>
          <w:szCs w:val="28"/>
        </w:rPr>
        <w:t xml:space="preserve">  </w:t>
      </w:r>
      <w:r w:rsidR="00ED4FAB">
        <w:rPr>
          <w:rFonts w:cstheme="minorHAnsi"/>
          <w:b/>
          <w:sz w:val="28"/>
          <w:szCs w:val="28"/>
        </w:rPr>
        <w:t>Level 2 Hot Work Areas</w:t>
      </w:r>
      <w:r w:rsidRPr="005F64DA">
        <w:rPr>
          <w:rFonts w:cstheme="minorHAnsi"/>
          <w:b/>
          <w:sz w:val="28"/>
          <w:szCs w:val="28"/>
        </w:rPr>
        <w:t xml:space="preserve"> Approval Matrix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60"/>
        <w:gridCol w:w="6945"/>
      </w:tblGrid>
      <w:tr w:rsidR="00ED4FAB" w14:paraId="26C2A94A" w14:textId="77777777" w:rsidTr="00ED4FAB">
        <w:trPr>
          <w:trHeight w:val="384"/>
        </w:trPr>
        <w:tc>
          <w:tcPr>
            <w:tcW w:w="3760" w:type="dxa"/>
          </w:tcPr>
          <w:p w14:paraId="79838B5C" w14:textId="77777777" w:rsidR="00ED4FAB" w:rsidRPr="00794D6B" w:rsidRDefault="00ED4FAB" w:rsidP="00C25317">
            <w:pPr>
              <w:pStyle w:val="PlainText"/>
              <w:jc w:val="center"/>
              <w:rPr>
                <w:sz w:val="20"/>
              </w:rPr>
            </w:pPr>
            <w:r w:rsidRPr="00794D6B">
              <w:rPr>
                <w:sz w:val="20"/>
              </w:rPr>
              <w:t>Location</w:t>
            </w:r>
          </w:p>
        </w:tc>
        <w:tc>
          <w:tcPr>
            <w:tcW w:w="6945" w:type="dxa"/>
          </w:tcPr>
          <w:p w14:paraId="46863C43" w14:textId="77777777" w:rsidR="00ED4FAB" w:rsidRPr="00794D6B" w:rsidRDefault="00ED4FAB" w:rsidP="00C25317">
            <w:pPr>
              <w:pStyle w:val="PlainText"/>
              <w:jc w:val="center"/>
              <w:rPr>
                <w:sz w:val="20"/>
              </w:rPr>
            </w:pPr>
            <w:r w:rsidRPr="00794D6B">
              <w:rPr>
                <w:sz w:val="20"/>
              </w:rPr>
              <w:t>Procedure</w:t>
            </w:r>
          </w:p>
        </w:tc>
      </w:tr>
      <w:tr w:rsidR="00ED4FAB" w14:paraId="601BC9D8" w14:textId="77777777" w:rsidTr="00ED4FAB">
        <w:tc>
          <w:tcPr>
            <w:tcW w:w="3760" w:type="dxa"/>
            <w:hideMark/>
          </w:tcPr>
          <w:p w14:paraId="14E53249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 xml:space="preserve">Lube shed/Fuel Tanks </w:t>
            </w:r>
          </w:p>
        </w:tc>
        <w:tc>
          <w:tcPr>
            <w:tcW w:w="6945" w:type="dxa"/>
            <w:hideMark/>
          </w:tcPr>
          <w:p w14:paraId="37C6C90D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 xml:space="preserve">Worker and Supervisor complete permit. Requires </w:t>
            </w:r>
            <w:r w:rsidRPr="00794D6B">
              <w:rPr>
                <w:rFonts w:cs="Calibri"/>
                <w:bCs/>
                <w:sz w:val="20"/>
                <w:szCs w:val="20"/>
              </w:rPr>
              <w:t>approval</w:t>
            </w:r>
            <w:r w:rsidRPr="00794D6B">
              <w:rPr>
                <w:rFonts w:cs="Calibri"/>
                <w:sz w:val="20"/>
                <w:szCs w:val="20"/>
              </w:rPr>
              <w:t xml:space="preserve"> from Mine/Surface Superintendent before proceeding.   </w:t>
            </w:r>
          </w:p>
        </w:tc>
      </w:tr>
      <w:tr w:rsidR="00ED4FAB" w14:paraId="186C8E88" w14:textId="77777777" w:rsidTr="00ED4FAB">
        <w:tc>
          <w:tcPr>
            <w:tcW w:w="3760" w:type="dxa"/>
            <w:hideMark/>
          </w:tcPr>
          <w:p w14:paraId="251B404F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>Timber &lt; 10 ft. away (Underground)</w:t>
            </w:r>
          </w:p>
        </w:tc>
        <w:tc>
          <w:tcPr>
            <w:tcW w:w="6945" w:type="dxa"/>
            <w:hideMark/>
          </w:tcPr>
          <w:p w14:paraId="217ECC33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bookmarkStart w:id="1" w:name="OLE_LINK2"/>
            <w:bookmarkStart w:id="2" w:name="OLE_LINK1"/>
            <w:bookmarkEnd w:id="1"/>
            <w:bookmarkEnd w:id="2"/>
            <w:r w:rsidRPr="00794D6B">
              <w:rPr>
                <w:rFonts w:cs="Calibri"/>
                <w:sz w:val="20"/>
                <w:szCs w:val="20"/>
              </w:rPr>
              <w:t xml:space="preserve">Worker and Supervisor complete permit. Requires approval from Mine Superintendent before proceeding.   </w:t>
            </w:r>
          </w:p>
        </w:tc>
      </w:tr>
      <w:tr w:rsidR="00ED4FAB" w14:paraId="43462F66" w14:textId="77777777" w:rsidTr="00ED4FAB">
        <w:tc>
          <w:tcPr>
            <w:tcW w:w="3760" w:type="dxa"/>
            <w:hideMark/>
          </w:tcPr>
          <w:p w14:paraId="17A4AE42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>Flammable storage areas (Underground)</w:t>
            </w:r>
          </w:p>
        </w:tc>
        <w:tc>
          <w:tcPr>
            <w:tcW w:w="6945" w:type="dxa"/>
            <w:hideMark/>
          </w:tcPr>
          <w:p w14:paraId="23BDCBF5" w14:textId="6CE2113C" w:rsidR="00ED4FAB" w:rsidRPr="00794D6B" w:rsidRDefault="00ED4FAB" w:rsidP="00161BA0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 xml:space="preserve">Worker and Supervisor complete permit. Requires </w:t>
            </w:r>
            <w:r w:rsidR="00161BA0">
              <w:rPr>
                <w:rFonts w:cs="Calibri"/>
                <w:sz w:val="20"/>
                <w:szCs w:val="20"/>
              </w:rPr>
              <w:t xml:space="preserve">approval </w:t>
            </w:r>
            <w:r w:rsidRPr="00794D6B">
              <w:rPr>
                <w:rFonts w:cs="Calibri"/>
                <w:sz w:val="20"/>
                <w:szCs w:val="20"/>
              </w:rPr>
              <w:t xml:space="preserve">from Mine Superintendent before proceeding.   </w:t>
            </w:r>
          </w:p>
        </w:tc>
      </w:tr>
      <w:tr w:rsidR="00ED4FAB" w14:paraId="6FE1E305" w14:textId="77777777" w:rsidTr="00ED4FAB">
        <w:tc>
          <w:tcPr>
            <w:tcW w:w="3760" w:type="dxa"/>
            <w:hideMark/>
          </w:tcPr>
          <w:p w14:paraId="76953B23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>K1 Sheave Floors (Underground)</w:t>
            </w:r>
          </w:p>
        </w:tc>
        <w:tc>
          <w:tcPr>
            <w:tcW w:w="6945" w:type="dxa"/>
            <w:hideMark/>
          </w:tcPr>
          <w:p w14:paraId="560A9ACF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 xml:space="preserve">Worker and Supervisor complete permit. Requires approval from Mine Superintendent before proceeding.   </w:t>
            </w:r>
          </w:p>
        </w:tc>
      </w:tr>
      <w:tr w:rsidR="00ED4FAB" w14:paraId="4BB51133" w14:textId="77777777" w:rsidTr="00ED4FAB">
        <w:tc>
          <w:tcPr>
            <w:tcW w:w="3760" w:type="dxa"/>
            <w:hideMark/>
          </w:tcPr>
          <w:p w14:paraId="47CF1F44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>Hoist Pits (Underground)</w:t>
            </w:r>
          </w:p>
        </w:tc>
        <w:tc>
          <w:tcPr>
            <w:tcW w:w="6945" w:type="dxa"/>
            <w:hideMark/>
          </w:tcPr>
          <w:p w14:paraId="6FEF55A2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 xml:space="preserve">Worker and Supervisor complete permit. Requires approval from Shaft Superintendent before proceeding.   </w:t>
            </w:r>
          </w:p>
        </w:tc>
      </w:tr>
      <w:tr w:rsidR="00ED4FAB" w14:paraId="722D39F5" w14:textId="77777777" w:rsidTr="00ED4FAB">
        <w:tc>
          <w:tcPr>
            <w:tcW w:w="3760" w:type="dxa"/>
            <w:hideMark/>
          </w:tcPr>
          <w:p w14:paraId="7C61BA59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>Polyethylene or PVC pipe (Underground)</w:t>
            </w:r>
          </w:p>
        </w:tc>
        <w:tc>
          <w:tcPr>
            <w:tcW w:w="6945" w:type="dxa"/>
            <w:hideMark/>
          </w:tcPr>
          <w:p w14:paraId="4C36ECF4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 xml:space="preserve">Worker and Supervisor complete permit. Requires approval from Inflow/Surface Superintendent before proceeding.   </w:t>
            </w:r>
          </w:p>
        </w:tc>
      </w:tr>
      <w:tr w:rsidR="00ED4FAB" w14:paraId="2E73C5FD" w14:textId="77777777" w:rsidTr="00ED4FAB">
        <w:tc>
          <w:tcPr>
            <w:tcW w:w="3760" w:type="dxa"/>
            <w:hideMark/>
          </w:tcPr>
          <w:p w14:paraId="4C156CBB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>Powder magazine (Underground)</w:t>
            </w:r>
          </w:p>
        </w:tc>
        <w:tc>
          <w:tcPr>
            <w:tcW w:w="6945" w:type="dxa"/>
            <w:hideMark/>
          </w:tcPr>
          <w:p w14:paraId="6CF91E2B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 xml:space="preserve">Worker and Supervisor complete permit. Requires approval from Mine Manager before proceeding.   </w:t>
            </w:r>
          </w:p>
          <w:p w14:paraId="2C074877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</w:p>
        </w:tc>
      </w:tr>
      <w:tr w:rsidR="00ED4FAB" w14:paraId="6A5510B8" w14:textId="77777777" w:rsidTr="00ED4FAB">
        <w:tc>
          <w:tcPr>
            <w:tcW w:w="3760" w:type="dxa"/>
            <w:hideMark/>
          </w:tcPr>
          <w:p w14:paraId="2A7F3CB3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>Conveyors and Conveyor galleries with combustible siding or  wood decking</w:t>
            </w:r>
          </w:p>
        </w:tc>
        <w:tc>
          <w:tcPr>
            <w:tcW w:w="6945" w:type="dxa"/>
            <w:hideMark/>
          </w:tcPr>
          <w:p w14:paraId="6E4864EF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 xml:space="preserve">Worker and Supervisor complete permit.  Requires approval from Surface Superintendent before proceeding. </w:t>
            </w:r>
          </w:p>
        </w:tc>
      </w:tr>
      <w:tr w:rsidR="00ED4FAB" w14:paraId="49C085C9" w14:textId="77777777" w:rsidTr="00ED4FAB">
        <w:tc>
          <w:tcPr>
            <w:tcW w:w="3760" w:type="dxa"/>
            <w:hideMark/>
          </w:tcPr>
          <w:p w14:paraId="5C6F5243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>Fiberglass Reinforced Plastic (FRP) Scrubbers</w:t>
            </w:r>
          </w:p>
        </w:tc>
        <w:tc>
          <w:tcPr>
            <w:tcW w:w="6945" w:type="dxa"/>
            <w:hideMark/>
          </w:tcPr>
          <w:p w14:paraId="35B3B200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</w:rPr>
            </w:pPr>
            <w:r w:rsidRPr="00794D6B">
              <w:rPr>
                <w:rFonts w:cs="Calibri"/>
                <w:sz w:val="20"/>
                <w:szCs w:val="20"/>
              </w:rPr>
              <w:t>Worker and Supervisor complete permit.  Requires approval from Surface Superintendent</w:t>
            </w:r>
          </w:p>
        </w:tc>
      </w:tr>
      <w:tr w:rsidR="00ED4FAB" w14:paraId="41E4EC25" w14:textId="77777777" w:rsidTr="00ED4FAB">
        <w:tc>
          <w:tcPr>
            <w:tcW w:w="3760" w:type="dxa"/>
            <w:hideMark/>
          </w:tcPr>
          <w:p w14:paraId="79D95D69" w14:textId="262B164C" w:rsidR="00ED4FAB" w:rsidRPr="00794D6B" w:rsidRDefault="00ED4FAB" w:rsidP="00D01221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794D6B">
              <w:rPr>
                <w:rFonts w:cs="Calibri"/>
                <w:sz w:val="20"/>
                <w:szCs w:val="20"/>
              </w:rPr>
              <w:t>Rubber lined equipment –rubber lined tanks and pipes</w:t>
            </w:r>
          </w:p>
        </w:tc>
        <w:tc>
          <w:tcPr>
            <w:tcW w:w="6945" w:type="dxa"/>
            <w:hideMark/>
          </w:tcPr>
          <w:p w14:paraId="22E18CD7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794D6B">
              <w:rPr>
                <w:rFonts w:cs="Calibri"/>
                <w:sz w:val="20"/>
                <w:szCs w:val="20"/>
              </w:rPr>
              <w:t>Worker and supervisor complete permits.  Requires approval from the Surface Superintendent</w:t>
            </w:r>
          </w:p>
        </w:tc>
      </w:tr>
      <w:tr w:rsidR="00ED4FAB" w14:paraId="5022BE6A" w14:textId="77777777" w:rsidTr="00ED4FAB">
        <w:tc>
          <w:tcPr>
            <w:tcW w:w="3760" w:type="dxa"/>
            <w:hideMark/>
          </w:tcPr>
          <w:p w14:paraId="064431B2" w14:textId="569339A5" w:rsidR="00ED4FAB" w:rsidRPr="00794D6B" w:rsidRDefault="00ED4FAB" w:rsidP="00C25317">
            <w:pPr>
              <w:pStyle w:val="PlainText"/>
              <w:rPr>
                <w:sz w:val="20"/>
              </w:rPr>
            </w:pPr>
            <w:r w:rsidRPr="00794D6B">
              <w:rPr>
                <w:sz w:val="20"/>
              </w:rPr>
              <w:t xml:space="preserve">Reagent </w:t>
            </w:r>
            <w:r w:rsidR="00D01221">
              <w:rPr>
                <w:sz w:val="20"/>
              </w:rPr>
              <w:t xml:space="preserve">Area, </w:t>
            </w:r>
            <w:r w:rsidRPr="00794D6B">
              <w:rPr>
                <w:sz w:val="20"/>
              </w:rPr>
              <w:t xml:space="preserve"> Oxy Acetylene carts, Oxy acetylene tank/Propane Tank Storage Area, Red Oil Shed/Oil Shed (K1)</w:t>
            </w:r>
          </w:p>
          <w:p w14:paraId="01331C83" w14:textId="77777777" w:rsidR="00ED4FAB" w:rsidRPr="00794D6B" w:rsidRDefault="00ED4FAB" w:rsidP="00C25317">
            <w:pPr>
              <w:pStyle w:val="PlainText"/>
              <w:rPr>
                <w:sz w:val="20"/>
                <w:highlight w:val="yellow"/>
              </w:rPr>
            </w:pPr>
          </w:p>
        </w:tc>
        <w:tc>
          <w:tcPr>
            <w:tcW w:w="6945" w:type="dxa"/>
            <w:hideMark/>
          </w:tcPr>
          <w:p w14:paraId="20D96C76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794D6B">
              <w:rPr>
                <w:rFonts w:cs="Calibri"/>
                <w:sz w:val="20"/>
                <w:szCs w:val="20"/>
              </w:rPr>
              <w:t>Worker and supervisor complete permits.  Requires approval from the Surface Superintendent</w:t>
            </w:r>
          </w:p>
        </w:tc>
      </w:tr>
      <w:tr w:rsidR="00ED4FAB" w14:paraId="37E43863" w14:textId="77777777" w:rsidTr="00ED4FAB">
        <w:tc>
          <w:tcPr>
            <w:tcW w:w="3760" w:type="dxa"/>
            <w:hideMark/>
          </w:tcPr>
          <w:p w14:paraId="5FEFBBCA" w14:textId="15AA4749" w:rsidR="00ED4FAB" w:rsidRPr="00794D6B" w:rsidRDefault="00ED4FAB" w:rsidP="00D01221">
            <w:pPr>
              <w:pStyle w:val="PlainText"/>
              <w:rPr>
                <w:sz w:val="20"/>
                <w:highlight w:val="yellow"/>
              </w:rPr>
            </w:pPr>
            <w:r w:rsidRPr="00794D6B">
              <w:rPr>
                <w:sz w:val="20"/>
              </w:rPr>
              <w:t xml:space="preserve">Urethane roofing (entire site), Fiberglass shop behind warehouse (K1), Pallet storage </w:t>
            </w:r>
            <w:r w:rsidR="00D01221">
              <w:rPr>
                <w:sz w:val="20"/>
              </w:rPr>
              <w:t xml:space="preserve">Areas </w:t>
            </w:r>
          </w:p>
        </w:tc>
        <w:tc>
          <w:tcPr>
            <w:tcW w:w="6945" w:type="dxa"/>
            <w:hideMark/>
          </w:tcPr>
          <w:p w14:paraId="0B041D49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794D6B">
              <w:rPr>
                <w:rFonts w:cs="Calibri"/>
                <w:sz w:val="20"/>
                <w:szCs w:val="20"/>
              </w:rPr>
              <w:t>Worker and supervisor complete permits.  Requires approval from the Surface Superintendent</w:t>
            </w:r>
          </w:p>
        </w:tc>
      </w:tr>
      <w:tr w:rsidR="00ED4FAB" w14:paraId="3045F367" w14:textId="77777777" w:rsidTr="00D30565">
        <w:trPr>
          <w:trHeight w:val="58"/>
        </w:trPr>
        <w:tc>
          <w:tcPr>
            <w:tcW w:w="3760" w:type="dxa"/>
            <w:hideMark/>
          </w:tcPr>
          <w:p w14:paraId="4953F0A7" w14:textId="77777777" w:rsidR="00ED4FAB" w:rsidRPr="00794D6B" w:rsidRDefault="00ED4FAB" w:rsidP="00C25317">
            <w:pPr>
              <w:pStyle w:val="PlainText"/>
              <w:rPr>
                <w:sz w:val="20"/>
                <w:highlight w:val="yellow"/>
              </w:rPr>
            </w:pPr>
            <w:r w:rsidRPr="00794D6B">
              <w:rPr>
                <w:sz w:val="20"/>
              </w:rPr>
              <w:t>Urethane Screens</w:t>
            </w:r>
          </w:p>
        </w:tc>
        <w:tc>
          <w:tcPr>
            <w:tcW w:w="6945" w:type="dxa"/>
            <w:hideMark/>
          </w:tcPr>
          <w:p w14:paraId="34440378" w14:textId="77777777" w:rsidR="00ED4FAB" w:rsidRPr="00794D6B" w:rsidRDefault="00ED4FAB" w:rsidP="00C25317">
            <w:pPr>
              <w:rPr>
                <w:rFonts w:cs="Calibri"/>
                <w:sz w:val="20"/>
                <w:szCs w:val="20"/>
                <w:highlight w:val="yellow"/>
              </w:rPr>
            </w:pPr>
            <w:r w:rsidRPr="00794D6B">
              <w:rPr>
                <w:rFonts w:cs="Calibri"/>
                <w:sz w:val="20"/>
                <w:szCs w:val="20"/>
              </w:rPr>
              <w:t>Worker and supervisor complete permits.  Requires approval from the Surface Superintendent</w:t>
            </w:r>
          </w:p>
        </w:tc>
      </w:tr>
      <w:tr w:rsidR="00161BA0" w14:paraId="472B512F" w14:textId="77777777" w:rsidTr="00D30565">
        <w:trPr>
          <w:trHeight w:val="58"/>
        </w:trPr>
        <w:tc>
          <w:tcPr>
            <w:tcW w:w="3760" w:type="dxa"/>
          </w:tcPr>
          <w:p w14:paraId="7A56EE1B" w14:textId="627567C8" w:rsidR="00161BA0" w:rsidRPr="00794D6B" w:rsidRDefault="00161BA0" w:rsidP="00C25317">
            <w:pPr>
              <w:pStyle w:val="PlainText"/>
              <w:rPr>
                <w:sz w:val="20"/>
              </w:rPr>
            </w:pPr>
            <w:r>
              <w:rPr>
                <w:sz w:val="20"/>
              </w:rPr>
              <w:t>Ammonia Systems</w:t>
            </w:r>
          </w:p>
        </w:tc>
        <w:tc>
          <w:tcPr>
            <w:tcW w:w="6945" w:type="dxa"/>
          </w:tcPr>
          <w:p w14:paraId="73F989E0" w14:textId="4D1B4729" w:rsidR="00161BA0" w:rsidRPr="00794D6B" w:rsidRDefault="00161BA0" w:rsidP="00C25317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Worker and supervisor complete permits.  Requires approval from the Surface Superintendent.</w:t>
            </w:r>
          </w:p>
        </w:tc>
      </w:tr>
    </w:tbl>
    <w:p w14:paraId="085856F4" w14:textId="3CDF7DAE" w:rsidR="00794D6B" w:rsidRDefault="00D30565" w:rsidP="00D30565">
      <w:pPr>
        <w:ind w:left="720"/>
        <w:rPr>
          <w:rFonts w:cstheme="minorHAnsi"/>
        </w:rPr>
      </w:pPr>
      <w:r>
        <w:rPr>
          <w:noProof/>
          <w:lang w:val="en-US"/>
        </w:rPr>
        <w:drawing>
          <wp:inline distT="0" distB="0" distL="0" distR="0" wp14:anchorId="522D6AD3" wp14:editId="54076692">
            <wp:extent cx="6479101" cy="3863340"/>
            <wp:effectExtent l="0" t="0" r="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38264" cy="3898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E53E25" w14:textId="77777777" w:rsidR="00D30565" w:rsidRPr="00794D6B" w:rsidRDefault="00D30565" w:rsidP="00794D6B">
      <w:pPr>
        <w:jc w:val="center"/>
        <w:rPr>
          <w:rFonts w:cstheme="minorHAnsi"/>
        </w:rPr>
      </w:pPr>
    </w:p>
    <w:sectPr w:rsidR="00D30565" w:rsidRPr="00794D6B" w:rsidSect="005A523A">
      <w:headerReference w:type="default" r:id="rId9"/>
      <w:footerReference w:type="default" r:id="rId10"/>
      <w:pgSz w:w="12240" w:h="20160" w:code="5"/>
      <w:pgMar w:top="513" w:right="720" w:bottom="720" w:left="72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30424" w14:textId="77777777" w:rsidR="00D67EDA" w:rsidRDefault="00D67EDA" w:rsidP="00DD6A38">
      <w:pPr>
        <w:spacing w:after="0" w:line="240" w:lineRule="auto"/>
      </w:pPr>
      <w:r>
        <w:separator/>
      </w:r>
    </w:p>
  </w:endnote>
  <w:endnote w:type="continuationSeparator" w:id="0">
    <w:p w14:paraId="105AB2EF" w14:textId="77777777" w:rsidR="00D67EDA" w:rsidRDefault="00D67EDA" w:rsidP="00DD6A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8181" w14:textId="52DB4A05" w:rsidR="00383E69" w:rsidRPr="009A58BD" w:rsidRDefault="006203B7" w:rsidP="00383E69">
    <w:pPr>
      <w:pStyle w:val="Footer"/>
      <w:jc w:val="center"/>
      <w:rPr>
        <w:rFonts w:ascii="Arial Narrow" w:hAnsi="Arial Narrow"/>
        <w:b/>
        <w:color w:val="FF0000"/>
        <w:sz w:val="28"/>
      </w:rPr>
    </w:pPr>
    <w:r>
      <w:rPr>
        <w:rFonts w:ascii="Arial Narrow" w:hAnsi="Arial Narrow"/>
        <w:b/>
        <w:color w:val="FF0000"/>
        <w:sz w:val="28"/>
      </w:rPr>
      <w:t xml:space="preserve">Return </w:t>
    </w:r>
    <w:r w:rsidR="00DB3013">
      <w:rPr>
        <w:rFonts w:ascii="Arial Narrow" w:hAnsi="Arial Narrow"/>
        <w:b/>
        <w:color w:val="FF0000"/>
        <w:sz w:val="28"/>
      </w:rPr>
      <w:t xml:space="preserve">completed permit </w:t>
    </w:r>
    <w:r>
      <w:rPr>
        <w:rFonts w:ascii="Arial Narrow" w:hAnsi="Arial Narrow"/>
        <w:b/>
        <w:color w:val="FF0000"/>
        <w:sz w:val="28"/>
      </w:rPr>
      <w:t>t</w:t>
    </w:r>
    <w:r w:rsidR="00162373">
      <w:rPr>
        <w:rFonts w:ascii="Arial Narrow" w:hAnsi="Arial Narrow"/>
        <w:b/>
        <w:color w:val="FF0000"/>
        <w:sz w:val="28"/>
      </w:rPr>
      <w:t>o the Mosaic EH</w:t>
    </w:r>
    <w:r w:rsidR="00383E69" w:rsidRPr="009A58BD">
      <w:rPr>
        <w:rFonts w:ascii="Arial Narrow" w:hAnsi="Arial Narrow"/>
        <w:b/>
        <w:color w:val="FF0000"/>
        <w:sz w:val="28"/>
      </w:rPr>
      <w:t>S Department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1FFB20" w14:textId="77777777" w:rsidR="00D67EDA" w:rsidRDefault="00D67EDA" w:rsidP="00DD6A38">
      <w:pPr>
        <w:spacing w:after="0" w:line="240" w:lineRule="auto"/>
      </w:pPr>
      <w:r>
        <w:separator/>
      </w:r>
    </w:p>
  </w:footnote>
  <w:footnote w:type="continuationSeparator" w:id="0">
    <w:p w14:paraId="258CBB92" w14:textId="77777777" w:rsidR="00D67EDA" w:rsidRDefault="00D67EDA" w:rsidP="00DD6A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F7817F" w14:textId="6604657A" w:rsidR="000B6ED4" w:rsidRDefault="003A4172" w:rsidP="008401F8">
    <w:pPr>
      <w:pStyle w:val="Header"/>
      <w:jc w:val="center"/>
      <w:rPr>
        <w:rFonts w:ascii="Arial Narrow" w:hAnsi="Arial Narrow"/>
        <w:b/>
        <w:sz w:val="32"/>
        <w:szCs w:val="24"/>
      </w:rPr>
    </w:pPr>
    <w:r>
      <w:rPr>
        <w:rFonts w:ascii="Arial" w:hAnsi="Arial" w:cs="Arial"/>
        <w:b/>
        <w:bCs/>
        <w:caps/>
        <w:noProof/>
        <w:szCs w:val="28"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1B5E212" wp14:editId="66152846">
              <wp:simplePos x="0" y="0"/>
              <wp:positionH relativeFrom="column">
                <wp:posOffset>5250180</wp:posOffset>
              </wp:positionH>
              <wp:positionV relativeFrom="paragraph">
                <wp:posOffset>-106680</wp:posOffset>
              </wp:positionV>
              <wp:extent cx="1424940" cy="259080"/>
              <wp:effectExtent l="0" t="0" r="3810" b="762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4940" cy="2590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629C99" w14:textId="1DEB461A" w:rsidR="003A4172" w:rsidRPr="003A4172" w:rsidRDefault="003A4172">
                          <w:pPr>
                            <w:rPr>
                              <w:b/>
                            </w:rPr>
                          </w:pPr>
                          <w:r w:rsidRPr="003A4172">
                            <w:rPr>
                              <w:b/>
                            </w:rPr>
                            <w:t xml:space="preserve">Permit </w:t>
                          </w:r>
                          <w:r w:rsidR="007723FA" w:rsidRPr="003A4172">
                            <w:rPr>
                              <w:b/>
                            </w:rPr>
                            <w:t>#</w:t>
                          </w:r>
                          <w:r w:rsidR="009A60B0">
                            <w:rPr>
                              <w:b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B5E21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3.4pt;margin-top:-8.4pt;width:112.2pt;height:20.4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" fillcolor="white [3201]" stroked="f" strokeweight=".5pt">
              <v:textbox>
                <w:txbxContent>
                  <w:p w14:paraId="76629C99" w14:textId="1DEB461A" w:rsidR="003A4172" w:rsidRPr="003A4172" w:rsidRDefault="003A4172">
                    <w:pPr>
                      <w:rPr>
                        <w:b/>
                      </w:rPr>
                    </w:pPr>
                    <w:r w:rsidRPr="003A4172">
                      <w:rPr>
                        <w:b/>
                      </w:rPr>
                      <w:t xml:space="preserve">Permit </w:t>
                    </w:r>
                    <w:r w:rsidR="007723FA" w:rsidRPr="003A4172">
                      <w:rPr>
                        <w:b/>
                      </w:rPr>
                      <w:t>#</w:t>
                    </w:r>
                    <w:r w:rsidR="009A60B0">
                      <w:rPr>
                        <w:b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93B3C" w:rsidRPr="00D629CD">
      <w:rPr>
        <w:rFonts w:ascii="Arial" w:hAnsi="Arial" w:cs="Arial"/>
        <w:b/>
        <w:bCs/>
        <w:caps/>
        <w:noProof/>
        <w:szCs w:val="28"/>
        <w:lang w:val="en-US"/>
      </w:rPr>
      <w:drawing>
        <wp:anchor distT="0" distB="0" distL="114300" distR="114300" simplePos="0" relativeHeight="251657216" behindDoc="0" locked="0" layoutInCell="1" allowOverlap="1" wp14:anchorId="18F78184" wp14:editId="12752091">
          <wp:simplePos x="0" y="0"/>
          <wp:positionH relativeFrom="column">
            <wp:posOffset>-66675</wp:posOffset>
          </wp:positionH>
          <wp:positionV relativeFrom="paragraph">
            <wp:posOffset>-144780</wp:posOffset>
          </wp:positionV>
          <wp:extent cx="1028700" cy="476250"/>
          <wp:effectExtent l="1905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B63E1">
      <w:rPr>
        <w:rFonts w:ascii="Arial Narrow" w:hAnsi="Arial Narrow"/>
        <w:b/>
        <w:sz w:val="32"/>
        <w:szCs w:val="24"/>
      </w:rPr>
      <w:t>Hot Work</w:t>
    </w:r>
    <w:r w:rsidR="0010304B" w:rsidRPr="00D629CD">
      <w:rPr>
        <w:rFonts w:ascii="Arial Narrow" w:hAnsi="Arial Narrow"/>
        <w:b/>
        <w:sz w:val="32"/>
        <w:szCs w:val="24"/>
      </w:rPr>
      <w:t xml:space="preserve"> </w:t>
    </w:r>
    <w:r w:rsidR="00D629CD">
      <w:rPr>
        <w:rFonts w:ascii="Arial Narrow" w:hAnsi="Arial Narrow"/>
        <w:b/>
        <w:sz w:val="32"/>
        <w:szCs w:val="24"/>
      </w:rPr>
      <w:t>Permit</w:t>
    </w:r>
  </w:p>
  <w:p w14:paraId="2FE32B82" w14:textId="77777777" w:rsidR="00897EE4" w:rsidRPr="00897EE4" w:rsidRDefault="00897EE4" w:rsidP="00D629CD">
    <w:pPr>
      <w:pStyle w:val="Header"/>
      <w:jc w:val="center"/>
      <w:rPr>
        <w:rFonts w:ascii="Arial Narrow" w:hAnsi="Arial Narrow"/>
        <w:b/>
        <w:sz w:val="16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14C"/>
    <w:multiLevelType w:val="hybridMultilevel"/>
    <w:tmpl w:val="C9823700"/>
    <w:lvl w:ilvl="0" w:tplc="E872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129A7"/>
    <w:multiLevelType w:val="hybridMultilevel"/>
    <w:tmpl w:val="B36CC522"/>
    <w:lvl w:ilvl="0" w:tplc="D6B0DDA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076D0BC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61064F"/>
    <w:multiLevelType w:val="hybridMultilevel"/>
    <w:tmpl w:val="7CAC5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70E1F"/>
    <w:multiLevelType w:val="hybridMultilevel"/>
    <w:tmpl w:val="B630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50422E"/>
    <w:multiLevelType w:val="hybridMultilevel"/>
    <w:tmpl w:val="2B8E443A"/>
    <w:lvl w:ilvl="0" w:tplc="E872F1D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C95136E"/>
    <w:multiLevelType w:val="hybridMultilevel"/>
    <w:tmpl w:val="31F4B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664359"/>
    <w:multiLevelType w:val="hybridMultilevel"/>
    <w:tmpl w:val="EBC6B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511D3"/>
    <w:multiLevelType w:val="hybridMultilevel"/>
    <w:tmpl w:val="7A78AB48"/>
    <w:lvl w:ilvl="0" w:tplc="7A9EA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38"/>
    <w:rsid w:val="00006F63"/>
    <w:rsid w:val="00015E48"/>
    <w:rsid w:val="00016E5A"/>
    <w:rsid w:val="00027364"/>
    <w:rsid w:val="000346A9"/>
    <w:rsid w:val="00045E2A"/>
    <w:rsid w:val="0005052D"/>
    <w:rsid w:val="000604A9"/>
    <w:rsid w:val="00070574"/>
    <w:rsid w:val="000779FA"/>
    <w:rsid w:val="00092B49"/>
    <w:rsid w:val="0009480A"/>
    <w:rsid w:val="000A100B"/>
    <w:rsid w:val="000A4B2D"/>
    <w:rsid w:val="000B5A2B"/>
    <w:rsid w:val="000B6ED4"/>
    <w:rsid w:val="000D149D"/>
    <w:rsid w:val="000D38A1"/>
    <w:rsid w:val="000E1CB0"/>
    <w:rsid w:val="000F161D"/>
    <w:rsid w:val="0010304B"/>
    <w:rsid w:val="001175EB"/>
    <w:rsid w:val="0013338B"/>
    <w:rsid w:val="00144738"/>
    <w:rsid w:val="00145909"/>
    <w:rsid w:val="00155042"/>
    <w:rsid w:val="00161BA0"/>
    <w:rsid w:val="00162373"/>
    <w:rsid w:val="00175B29"/>
    <w:rsid w:val="00192119"/>
    <w:rsid w:val="001A01D2"/>
    <w:rsid w:val="001A290B"/>
    <w:rsid w:val="001B2DFE"/>
    <w:rsid w:val="001B3831"/>
    <w:rsid w:val="001D75A7"/>
    <w:rsid w:val="001F27D8"/>
    <w:rsid w:val="001F3B65"/>
    <w:rsid w:val="00201384"/>
    <w:rsid w:val="002053A8"/>
    <w:rsid w:val="00207F8A"/>
    <w:rsid w:val="002121F2"/>
    <w:rsid w:val="002152D9"/>
    <w:rsid w:val="00217CD5"/>
    <w:rsid w:val="002270BD"/>
    <w:rsid w:val="002358C7"/>
    <w:rsid w:val="00236ACE"/>
    <w:rsid w:val="00237C39"/>
    <w:rsid w:val="002412B6"/>
    <w:rsid w:val="00255B6B"/>
    <w:rsid w:val="00262C3E"/>
    <w:rsid w:val="00270C4F"/>
    <w:rsid w:val="0027553A"/>
    <w:rsid w:val="00276820"/>
    <w:rsid w:val="00281B7F"/>
    <w:rsid w:val="00293AD8"/>
    <w:rsid w:val="002A08FF"/>
    <w:rsid w:val="002C5D20"/>
    <w:rsid w:val="002E3785"/>
    <w:rsid w:val="002E3B70"/>
    <w:rsid w:val="002E57E0"/>
    <w:rsid w:val="002F577E"/>
    <w:rsid w:val="0030709B"/>
    <w:rsid w:val="00307DD2"/>
    <w:rsid w:val="00316BD6"/>
    <w:rsid w:val="003215E4"/>
    <w:rsid w:val="0032273E"/>
    <w:rsid w:val="00335325"/>
    <w:rsid w:val="00337BAC"/>
    <w:rsid w:val="0034089E"/>
    <w:rsid w:val="003459E6"/>
    <w:rsid w:val="0035167F"/>
    <w:rsid w:val="00366C02"/>
    <w:rsid w:val="00370A4D"/>
    <w:rsid w:val="00371F3E"/>
    <w:rsid w:val="00375419"/>
    <w:rsid w:val="0037632B"/>
    <w:rsid w:val="00383E69"/>
    <w:rsid w:val="003A1E01"/>
    <w:rsid w:val="003A3A90"/>
    <w:rsid w:val="003A4172"/>
    <w:rsid w:val="003B125B"/>
    <w:rsid w:val="003B2B86"/>
    <w:rsid w:val="003B3101"/>
    <w:rsid w:val="003B5E93"/>
    <w:rsid w:val="003D623C"/>
    <w:rsid w:val="003D6C68"/>
    <w:rsid w:val="003F0B80"/>
    <w:rsid w:val="00402F86"/>
    <w:rsid w:val="00410085"/>
    <w:rsid w:val="00411FE6"/>
    <w:rsid w:val="00431773"/>
    <w:rsid w:val="00431821"/>
    <w:rsid w:val="004345FF"/>
    <w:rsid w:val="004351A0"/>
    <w:rsid w:val="004531D6"/>
    <w:rsid w:val="00454666"/>
    <w:rsid w:val="004563F3"/>
    <w:rsid w:val="00463BD7"/>
    <w:rsid w:val="004644E2"/>
    <w:rsid w:val="004760D9"/>
    <w:rsid w:val="00494E18"/>
    <w:rsid w:val="00495A8A"/>
    <w:rsid w:val="004A183A"/>
    <w:rsid w:val="004A2D8E"/>
    <w:rsid w:val="004B32F2"/>
    <w:rsid w:val="004D10F9"/>
    <w:rsid w:val="004D4CE4"/>
    <w:rsid w:val="004E0047"/>
    <w:rsid w:val="004E0884"/>
    <w:rsid w:val="004E4E46"/>
    <w:rsid w:val="005050E1"/>
    <w:rsid w:val="0051559C"/>
    <w:rsid w:val="00517889"/>
    <w:rsid w:val="00524EF8"/>
    <w:rsid w:val="00533E9C"/>
    <w:rsid w:val="005342C8"/>
    <w:rsid w:val="00540433"/>
    <w:rsid w:val="005529D2"/>
    <w:rsid w:val="005552E8"/>
    <w:rsid w:val="0056201A"/>
    <w:rsid w:val="00564534"/>
    <w:rsid w:val="005716E0"/>
    <w:rsid w:val="0057320D"/>
    <w:rsid w:val="00580121"/>
    <w:rsid w:val="00593831"/>
    <w:rsid w:val="005A263E"/>
    <w:rsid w:val="005A523A"/>
    <w:rsid w:val="005A730A"/>
    <w:rsid w:val="005B1844"/>
    <w:rsid w:val="005B4930"/>
    <w:rsid w:val="005C671B"/>
    <w:rsid w:val="005D062D"/>
    <w:rsid w:val="005D0B1D"/>
    <w:rsid w:val="005F2372"/>
    <w:rsid w:val="005F6218"/>
    <w:rsid w:val="005F64DA"/>
    <w:rsid w:val="00606468"/>
    <w:rsid w:val="00610BA6"/>
    <w:rsid w:val="006203B7"/>
    <w:rsid w:val="00621C35"/>
    <w:rsid w:val="00635AC9"/>
    <w:rsid w:val="00641528"/>
    <w:rsid w:val="0067658F"/>
    <w:rsid w:val="0067683A"/>
    <w:rsid w:val="006775B0"/>
    <w:rsid w:val="006A442F"/>
    <w:rsid w:val="006D383C"/>
    <w:rsid w:val="006E5ACF"/>
    <w:rsid w:val="006E703E"/>
    <w:rsid w:val="006E7D0A"/>
    <w:rsid w:val="006F42EA"/>
    <w:rsid w:val="006F6B6A"/>
    <w:rsid w:val="007040AA"/>
    <w:rsid w:val="007064F6"/>
    <w:rsid w:val="007071B4"/>
    <w:rsid w:val="00707C90"/>
    <w:rsid w:val="0071265C"/>
    <w:rsid w:val="00712821"/>
    <w:rsid w:val="007221D6"/>
    <w:rsid w:val="007447A8"/>
    <w:rsid w:val="00744D26"/>
    <w:rsid w:val="007568BE"/>
    <w:rsid w:val="00761D36"/>
    <w:rsid w:val="007723FA"/>
    <w:rsid w:val="00791F8E"/>
    <w:rsid w:val="00794D6B"/>
    <w:rsid w:val="007A03D9"/>
    <w:rsid w:val="007A6F42"/>
    <w:rsid w:val="007B63E1"/>
    <w:rsid w:val="007C1486"/>
    <w:rsid w:val="007C7D3E"/>
    <w:rsid w:val="007D0C04"/>
    <w:rsid w:val="007D4CA3"/>
    <w:rsid w:val="007E234C"/>
    <w:rsid w:val="007E28FF"/>
    <w:rsid w:val="007E4866"/>
    <w:rsid w:val="007E573B"/>
    <w:rsid w:val="007F65ED"/>
    <w:rsid w:val="00801951"/>
    <w:rsid w:val="00805A92"/>
    <w:rsid w:val="00833DB5"/>
    <w:rsid w:val="00836570"/>
    <w:rsid w:val="008401F8"/>
    <w:rsid w:val="008553CE"/>
    <w:rsid w:val="00870CB2"/>
    <w:rsid w:val="00893F3D"/>
    <w:rsid w:val="008963C5"/>
    <w:rsid w:val="00897EE4"/>
    <w:rsid w:val="008A040B"/>
    <w:rsid w:val="008A3C15"/>
    <w:rsid w:val="008B57D8"/>
    <w:rsid w:val="008D5877"/>
    <w:rsid w:val="008E22BD"/>
    <w:rsid w:val="008E6A09"/>
    <w:rsid w:val="008F08F6"/>
    <w:rsid w:val="008F613E"/>
    <w:rsid w:val="00913C4D"/>
    <w:rsid w:val="009143E1"/>
    <w:rsid w:val="0091546E"/>
    <w:rsid w:val="00916C37"/>
    <w:rsid w:val="00930DB5"/>
    <w:rsid w:val="009313EE"/>
    <w:rsid w:val="00932CB6"/>
    <w:rsid w:val="00933E0E"/>
    <w:rsid w:val="00936AC2"/>
    <w:rsid w:val="00945A85"/>
    <w:rsid w:val="00945C81"/>
    <w:rsid w:val="00952649"/>
    <w:rsid w:val="00953878"/>
    <w:rsid w:val="00965DE4"/>
    <w:rsid w:val="00967173"/>
    <w:rsid w:val="009709E5"/>
    <w:rsid w:val="009765BE"/>
    <w:rsid w:val="009A58BD"/>
    <w:rsid w:val="009A60B0"/>
    <w:rsid w:val="009B2760"/>
    <w:rsid w:val="009B6841"/>
    <w:rsid w:val="009C44CF"/>
    <w:rsid w:val="009C5F92"/>
    <w:rsid w:val="00A10940"/>
    <w:rsid w:val="00A13035"/>
    <w:rsid w:val="00A23432"/>
    <w:rsid w:val="00A31ECF"/>
    <w:rsid w:val="00A47A13"/>
    <w:rsid w:val="00A53CE3"/>
    <w:rsid w:val="00A73FDA"/>
    <w:rsid w:val="00A81A2B"/>
    <w:rsid w:val="00AB0992"/>
    <w:rsid w:val="00AB2BE3"/>
    <w:rsid w:val="00AB4FF0"/>
    <w:rsid w:val="00AC58D3"/>
    <w:rsid w:val="00AC6C9A"/>
    <w:rsid w:val="00AC7B07"/>
    <w:rsid w:val="00AD3DCE"/>
    <w:rsid w:val="00B031DD"/>
    <w:rsid w:val="00B06717"/>
    <w:rsid w:val="00B06821"/>
    <w:rsid w:val="00B214FB"/>
    <w:rsid w:val="00B34608"/>
    <w:rsid w:val="00B406E3"/>
    <w:rsid w:val="00B4310A"/>
    <w:rsid w:val="00B57DBB"/>
    <w:rsid w:val="00B718BE"/>
    <w:rsid w:val="00B836B1"/>
    <w:rsid w:val="00B84497"/>
    <w:rsid w:val="00B925BA"/>
    <w:rsid w:val="00BB1576"/>
    <w:rsid w:val="00BE06B0"/>
    <w:rsid w:val="00BE5EB4"/>
    <w:rsid w:val="00BF6972"/>
    <w:rsid w:val="00C269C9"/>
    <w:rsid w:val="00C322C7"/>
    <w:rsid w:val="00C372B2"/>
    <w:rsid w:val="00C826C4"/>
    <w:rsid w:val="00C856EC"/>
    <w:rsid w:val="00C93B3C"/>
    <w:rsid w:val="00CB165E"/>
    <w:rsid w:val="00CB2320"/>
    <w:rsid w:val="00CB5358"/>
    <w:rsid w:val="00CB61FB"/>
    <w:rsid w:val="00CE1F02"/>
    <w:rsid w:val="00CE4132"/>
    <w:rsid w:val="00D01221"/>
    <w:rsid w:val="00D0356D"/>
    <w:rsid w:val="00D03859"/>
    <w:rsid w:val="00D22248"/>
    <w:rsid w:val="00D30565"/>
    <w:rsid w:val="00D35F61"/>
    <w:rsid w:val="00D565B1"/>
    <w:rsid w:val="00D60160"/>
    <w:rsid w:val="00D60C56"/>
    <w:rsid w:val="00D629CD"/>
    <w:rsid w:val="00D6766A"/>
    <w:rsid w:val="00D67EDA"/>
    <w:rsid w:val="00D75FC5"/>
    <w:rsid w:val="00D977AC"/>
    <w:rsid w:val="00DA6EE3"/>
    <w:rsid w:val="00DB3013"/>
    <w:rsid w:val="00DB45A8"/>
    <w:rsid w:val="00DB6B4D"/>
    <w:rsid w:val="00DC0A6F"/>
    <w:rsid w:val="00DD6A38"/>
    <w:rsid w:val="00DE1BE8"/>
    <w:rsid w:val="00DE54EC"/>
    <w:rsid w:val="00E029C7"/>
    <w:rsid w:val="00E048F7"/>
    <w:rsid w:val="00E11AEA"/>
    <w:rsid w:val="00E22CCF"/>
    <w:rsid w:val="00E41A61"/>
    <w:rsid w:val="00E41F74"/>
    <w:rsid w:val="00E53392"/>
    <w:rsid w:val="00E67F1C"/>
    <w:rsid w:val="00E835CB"/>
    <w:rsid w:val="00E8537A"/>
    <w:rsid w:val="00E86EE5"/>
    <w:rsid w:val="00E920C0"/>
    <w:rsid w:val="00EA03B5"/>
    <w:rsid w:val="00EB312A"/>
    <w:rsid w:val="00EB3EB7"/>
    <w:rsid w:val="00EB6846"/>
    <w:rsid w:val="00EC07AC"/>
    <w:rsid w:val="00ED4FAB"/>
    <w:rsid w:val="00EE2D11"/>
    <w:rsid w:val="00EE5BA4"/>
    <w:rsid w:val="00F0680E"/>
    <w:rsid w:val="00F47FBB"/>
    <w:rsid w:val="00F548BB"/>
    <w:rsid w:val="00F56095"/>
    <w:rsid w:val="00F60501"/>
    <w:rsid w:val="00F67859"/>
    <w:rsid w:val="00F73BB7"/>
    <w:rsid w:val="00F77D64"/>
    <w:rsid w:val="00F84F5A"/>
    <w:rsid w:val="00F913F2"/>
    <w:rsid w:val="00F97B48"/>
    <w:rsid w:val="00FC2FC7"/>
    <w:rsid w:val="00FC6034"/>
    <w:rsid w:val="00FC6163"/>
    <w:rsid w:val="00FE5FA9"/>
    <w:rsid w:val="00FF5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8F7805A"/>
  <w15:docId w15:val="{54B9F702-F21D-46C7-8DDF-F1C1F32C7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4CF"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D6A38"/>
    <w:pPr>
      <w:spacing w:after="0" w:line="240" w:lineRule="auto"/>
    </w:pPr>
    <w:rPr>
      <w:lang w:val="en-CA"/>
    </w:rPr>
  </w:style>
  <w:style w:type="table" w:styleId="TableGrid">
    <w:name w:val="Table Grid"/>
    <w:basedOn w:val="TableNormal"/>
    <w:uiPriority w:val="59"/>
    <w:rsid w:val="00DD6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6A38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DD6A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6A38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6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6A38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13338B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rsid w:val="00F56095"/>
    <w:pPr>
      <w:spacing w:after="0" w:line="240" w:lineRule="auto"/>
    </w:pPr>
    <w:rPr>
      <w:rFonts w:ascii="Calibri" w:eastAsia="Times New Roman" w:hAnsi="Calibri" w:cs="Calibri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56095"/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BAF12-C18B-4396-8360-EBFE91B9E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Mosaic</Company>
  <LinksUpToDate>false</LinksUpToDate>
  <CharactersWithSpaces>6605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gakruger on BP7HFDDK1</dc:creator>
  <cp:keywords/>
  <dc:description/>
  <cp:lastModifiedBy>Hungle, Neil - Esterhazy</cp:lastModifiedBy>
  <cp:revision>55</cp:revision>
  <cp:lastPrinted>2018-06-20T14:01:00Z</cp:lastPrinted>
  <dcterms:created xsi:type="dcterms:W3CDTF">2018-05-16T16:45:00Z</dcterms:created>
  <dcterms:modified xsi:type="dcterms:W3CDTF">2018-10-25T20:56:00Z</dcterms:modified>
</cp:coreProperties>
</file>